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34" w:rsidRDefault="002F6F48" w:rsidP="006152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8778406"/>
            <wp:effectExtent l="0" t="0" r="0" b="3810"/>
            <wp:docPr id="1" name="Рисунок 1" descr="C:\Users\User\Pictures\2025-10-13\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13\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3A6C" w:rsidRDefault="00973A6C" w:rsidP="006152A3">
      <w:pPr>
        <w:jc w:val="center"/>
        <w:rPr>
          <w:sz w:val="28"/>
          <w:szCs w:val="28"/>
        </w:rPr>
      </w:pPr>
    </w:p>
    <w:p w:rsidR="00AA0B4B" w:rsidRDefault="00AA0B4B" w:rsidP="006152A3">
      <w:pPr>
        <w:jc w:val="center"/>
        <w:rPr>
          <w:sz w:val="28"/>
          <w:szCs w:val="28"/>
        </w:rPr>
      </w:pPr>
    </w:p>
    <w:tbl>
      <w:tblPr>
        <w:tblW w:w="10122" w:type="dxa"/>
        <w:tblLook w:val="04A0" w:firstRow="1" w:lastRow="0" w:firstColumn="1" w:lastColumn="0" w:noHBand="0" w:noVBand="1"/>
      </w:tblPr>
      <w:tblGrid>
        <w:gridCol w:w="5061"/>
        <w:gridCol w:w="5061"/>
      </w:tblGrid>
      <w:tr w:rsidR="00CA6534" w:rsidRPr="004A0C50" w:rsidTr="00560C78">
        <w:trPr>
          <w:trHeight w:val="1257"/>
        </w:trPr>
        <w:tc>
          <w:tcPr>
            <w:tcW w:w="5061" w:type="dxa"/>
            <w:shd w:val="clear" w:color="auto" w:fill="auto"/>
          </w:tcPr>
          <w:p w:rsidR="00CA6534" w:rsidRPr="004A0C50" w:rsidRDefault="00CA6534" w:rsidP="00560C78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lastRenderedPageBreak/>
              <w:t>ПРИНЯТО</w:t>
            </w:r>
          </w:p>
          <w:p w:rsidR="00CA6534" w:rsidRPr="004A0C50" w:rsidRDefault="00CA6534" w:rsidP="00560C78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на заседании педагогического совета</w:t>
            </w:r>
          </w:p>
          <w:p w:rsidR="00CA6534" w:rsidRPr="004A0C50" w:rsidRDefault="00CA6534" w:rsidP="00560C78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МБДОУ «Детский сад № 117»</w:t>
            </w:r>
          </w:p>
          <w:p w:rsidR="00CA6534" w:rsidRPr="004A0C50" w:rsidRDefault="00CA6534" w:rsidP="00560C7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Протокол  №1  от </w:t>
            </w:r>
            <w:r w:rsidR="001B17F1">
              <w:rPr>
                <w:rFonts w:eastAsia="Calibri"/>
              </w:rPr>
              <w:t>29</w:t>
            </w:r>
            <w:r w:rsidR="00BB2C76">
              <w:rPr>
                <w:rFonts w:eastAsia="Calibri"/>
              </w:rPr>
              <w:t>.08.202</w:t>
            </w:r>
            <w:r w:rsidR="00382D62">
              <w:rPr>
                <w:rFonts w:eastAsia="Calibri"/>
              </w:rPr>
              <w:t>5</w:t>
            </w:r>
            <w:r>
              <w:rPr>
                <w:rFonts w:eastAsia="Calibri"/>
              </w:rPr>
              <w:t xml:space="preserve"> г.</w:t>
            </w:r>
          </w:p>
          <w:p w:rsidR="00CA6534" w:rsidRPr="004A0C50" w:rsidRDefault="00CA6534" w:rsidP="00560C78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 xml:space="preserve">                                        </w:t>
            </w:r>
          </w:p>
          <w:p w:rsidR="00CA6534" w:rsidRPr="004A0C50" w:rsidRDefault="00CA6534" w:rsidP="00560C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61" w:type="dxa"/>
            <w:shd w:val="clear" w:color="auto" w:fill="auto"/>
          </w:tcPr>
          <w:p w:rsidR="00CA6534" w:rsidRPr="004A0C50" w:rsidRDefault="00CA6534" w:rsidP="00560C78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 xml:space="preserve">УТВЕРЖДЕНО         </w:t>
            </w:r>
          </w:p>
          <w:p w:rsidR="00CA6534" w:rsidRPr="004A0C50" w:rsidRDefault="00CA6534" w:rsidP="00560C78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Заведующий МБДОУ «Детский сад» № 117»</w:t>
            </w:r>
          </w:p>
          <w:p w:rsidR="00CA6534" w:rsidRPr="004A0C50" w:rsidRDefault="00CA6534" w:rsidP="00560C78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_________ Р.Х.Фахриева</w:t>
            </w:r>
          </w:p>
          <w:p w:rsidR="00CA6534" w:rsidRPr="004A0C50" w:rsidRDefault="00CA6534" w:rsidP="002F6F48">
            <w:pPr>
              <w:rPr>
                <w:rFonts w:eastAsia="Calibri"/>
                <w:sz w:val="28"/>
                <w:szCs w:val="28"/>
              </w:rPr>
            </w:pPr>
            <w:r w:rsidRPr="004131EA">
              <w:rPr>
                <w:rFonts w:eastAsia="Calibri"/>
              </w:rPr>
              <w:t xml:space="preserve">Приказ № </w:t>
            </w:r>
            <w:r w:rsidR="00BB2C76" w:rsidRPr="002F6F48">
              <w:rPr>
                <w:rFonts w:eastAsia="Calibri"/>
              </w:rPr>
              <w:t>2</w:t>
            </w:r>
            <w:r w:rsidR="002F6F48" w:rsidRPr="002F6F48">
              <w:rPr>
                <w:rFonts w:eastAsia="Calibri"/>
              </w:rPr>
              <w:t>1</w:t>
            </w:r>
            <w:r w:rsidRPr="002F6F48">
              <w:rPr>
                <w:rFonts w:eastAsia="Calibri"/>
              </w:rPr>
              <w:t xml:space="preserve"> – О </w:t>
            </w:r>
            <w:r w:rsidRPr="004131EA">
              <w:rPr>
                <w:rFonts w:eastAsia="Calibri"/>
              </w:rPr>
              <w:t>о</w:t>
            </w:r>
            <w:r>
              <w:rPr>
                <w:rFonts w:eastAsia="Calibri"/>
              </w:rPr>
              <w:t xml:space="preserve">т </w:t>
            </w:r>
            <w:r w:rsidR="001B17F1">
              <w:rPr>
                <w:rFonts w:eastAsia="Calibri"/>
              </w:rPr>
              <w:t>29</w:t>
            </w:r>
            <w:r w:rsidR="00BB2C76">
              <w:rPr>
                <w:rFonts w:eastAsia="Calibri"/>
              </w:rPr>
              <w:t>.08.202</w:t>
            </w:r>
            <w:r w:rsidR="00382D62">
              <w:rPr>
                <w:rFonts w:eastAsia="Calibri"/>
              </w:rPr>
              <w:t>5</w:t>
            </w:r>
            <w:r w:rsidR="001B17F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г.</w:t>
            </w:r>
            <w:r w:rsidRPr="004131EA">
              <w:rPr>
                <w:rFonts w:eastAsia="Calibri"/>
              </w:rPr>
              <w:t xml:space="preserve"> </w:t>
            </w:r>
            <w:r w:rsidRPr="004A0C50">
              <w:rPr>
                <w:rFonts w:eastAsia="Calibri"/>
              </w:rPr>
              <w:t xml:space="preserve">                                                                                               </w:t>
            </w:r>
          </w:p>
        </w:tc>
      </w:tr>
    </w:tbl>
    <w:p w:rsidR="003029A6" w:rsidRDefault="006152A3" w:rsidP="006152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3029A6" w:rsidRDefault="003029A6" w:rsidP="006152A3">
      <w:pPr>
        <w:jc w:val="center"/>
        <w:rPr>
          <w:sz w:val="28"/>
          <w:szCs w:val="28"/>
        </w:rPr>
      </w:pPr>
    </w:p>
    <w:p w:rsidR="003029A6" w:rsidRDefault="003029A6" w:rsidP="006152A3">
      <w:pPr>
        <w:jc w:val="center"/>
        <w:rPr>
          <w:sz w:val="28"/>
          <w:szCs w:val="28"/>
        </w:rPr>
      </w:pPr>
    </w:p>
    <w:p w:rsidR="003029A6" w:rsidRDefault="003029A6" w:rsidP="006152A3">
      <w:pPr>
        <w:jc w:val="center"/>
        <w:rPr>
          <w:sz w:val="28"/>
          <w:szCs w:val="28"/>
        </w:rPr>
      </w:pPr>
    </w:p>
    <w:p w:rsidR="003029A6" w:rsidRDefault="003029A6" w:rsidP="006152A3">
      <w:pPr>
        <w:jc w:val="center"/>
        <w:rPr>
          <w:sz w:val="28"/>
          <w:szCs w:val="28"/>
        </w:rPr>
      </w:pPr>
    </w:p>
    <w:p w:rsidR="003029A6" w:rsidRDefault="003029A6" w:rsidP="006152A3">
      <w:pPr>
        <w:jc w:val="center"/>
        <w:rPr>
          <w:sz w:val="28"/>
          <w:szCs w:val="28"/>
        </w:rPr>
      </w:pPr>
    </w:p>
    <w:p w:rsidR="003029A6" w:rsidRDefault="003029A6" w:rsidP="006152A3">
      <w:pPr>
        <w:jc w:val="center"/>
        <w:rPr>
          <w:sz w:val="28"/>
          <w:szCs w:val="28"/>
        </w:rPr>
      </w:pPr>
    </w:p>
    <w:p w:rsidR="003029A6" w:rsidRDefault="003029A6" w:rsidP="006152A3">
      <w:pPr>
        <w:jc w:val="center"/>
        <w:rPr>
          <w:sz w:val="28"/>
          <w:szCs w:val="28"/>
        </w:rPr>
      </w:pPr>
    </w:p>
    <w:p w:rsidR="003029A6" w:rsidRDefault="003029A6" w:rsidP="006152A3">
      <w:pPr>
        <w:jc w:val="center"/>
        <w:rPr>
          <w:sz w:val="28"/>
          <w:szCs w:val="28"/>
        </w:rPr>
      </w:pPr>
    </w:p>
    <w:p w:rsidR="003029A6" w:rsidRDefault="003029A6" w:rsidP="00951D86">
      <w:pPr>
        <w:rPr>
          <w:sz w:val="28"/>
          <w:szCs w:val="28"/>
        </w:rPr>
      </w:pPr>
    </w:p>
    <w:p w:rsidR="003029A6" w:rsidRDefault="003029A6" w:rsidP="006152A3">
      <w:pPr>
        <w:jc w:val="center"/>
        <w:rPr>
          <w:sz w:val="28"/>
          <w:szCs w:val="28"/>
        </w:rPr>
      </w:pPr>
    </w:p>
    <w:p w:rsidR="003029A6" w:rsidRDefault="003029A6" w:rsidP="006152A3">
      <w:pPr>
        <w:jc w:val="center"/>
        <w:rPr>
          <w:sz w:val="28"/>
          <w:szCs w:val="28"/>
        </w:rPr>
      </w:pPr>
    </w:p>
    <w:p w:rsidR="006152A3" w:rsidRPr="003029A6" w:rsidRDefault="006152A3" w:rsidP="006152A3">
      <w:pPr>
        <w:jc w:val="center"/>
        <w:rPr>
          <w:b/>
          <w:sz w:val="32"/>
          <w:szCs w:val="32"/>
        </w:rPr>
      </w:pPr>
      <w:r w:rsidRPr="003029A6">
        <w:rPr>
          <w:sz w:val="32"/>
          <w:szCs w:val="32"/>
        </w:rPr>
        <w:t xml:space="preserve"> </w:t>
      </w:r>
      <w:r w:rsidR="003029A6">
        <w:rPr>
          <w:b/>
          <w:sz w:val="32"/>
          <w:szCs w:val="32"/>
        </w:rPr>
        <w:t>ГОДОВОЙ КАЛЕНДАРНЫЙ УЧЕБНЫЙ ГРАФИК</w:t>
      </w:r>
    </w:p>
    <w:p w:rsidR="006152A3" w:rsidRPr="003029A6" w:rsidRDefault="006152A3" w:rsidP="006152A3">
      <w:pPr>
        <w:ind w:firstLine="652"/>
        <w:jc w:val="center"/>
        <w:rPr>
          <w:b/>
          <w:sz w:val="32"/>
          <w:szCs w:val="32"/>
        </w:rPr>
      </w:pPr>
      <w:r w:rsidRPr="003029A6">
        <w:rPr>
          <w:b/>
          <w:sz w:val="32"/>
          <w:szCs w:val="32"/>
        </w:rPr>
        <w:t xml:space="preserve">Муниципального бюджетного дошкольного образовательного учреждения </w:t>
      </w:r>
    </w:p>
    <w:p w:rsidR="006152A3" w:rsidRPr="003029A6" w:rsidRDefault="006152A3" w:rsidP="006152A3">
      <w:pPr>
        <w:ind w:firstLine="652"/>
        <w:jc w:val="center"/>
        <w:rPr>
          <w:b/>
          <w:sz w:val="32"/>
          <w:szCs w:val="32"/>
        </w:rPr>
      </w:pPr>
      <w:r w:rsidRPr="003029A6">
        <w:rPr>
          <w:b/>
          <w:sz w:val="32"/>
          <w:szCs w:val="32"/>
        </w:rPr>
        <w:t xml:space="preserve">«Детский сад №117 комбинированного вида» </w:t>
      </w:r>
    </w:p>
    <w:p w:rsidR="006152A3" w:rsidRPr="003029A6" w:rsidRDefault="006152A3" w:rsidP="006152A3">
      <w:pPr>
        <w:ind w:firstLine="652"/>
        <w:jc w:val="center"/>
        <w:rPr>
          <w:b/>
          <w:sz w:val="32"/>
          <w:szCs w:val="32"/>
        </w:rPr>
      </w:pPr>
      <w:r w:rsidRPr="003029A6">
        <w:rPr>
          <w:b/>
          <w:sz w:val="32"/>
          <w:szCs w:val="32"/>
        </w:rPr>
        <w:t>Ново - Савиновского района г. Казани</w:t>
      </w:r>
    </w:p>
    <w:p w:rsidR="006152A3" w:rsidRPr="003029A6" w:rsidRDefault="006152A3" w:rsidP="006152A3">
      <w:pPr>
        <w:ind w:firstLine="652"/>
        <w:jc w:val="center"/>
        <w:rPr>
          <w:b/>
          <w:sz w:val="32"/>
          <w:szCs w:val="32"/>
        </w:rPr>
      </w:pPr>
      <w:r w:rsidRPr="003029A6">
        <w:rPr>
          <w:b/>
          <w:sz w:val="32"/>
          <w:szCs w:val="32"/>
        </w:rPr>
        <w:t xml:space="preserve"> </w:t>
      </w:r>
      <w:r w:rsidR="00661788">
        <w:rPr>
          <w:b/>
          <w:sz w:val="32"/>
          <w:szCs w:val="32"/>
        </w:rPr>
        <w:t>на 202</w:t>
      </w:r>
      <w:r w:rsidR="00870EB2">
        <w:rPr>
          <w:b/>
          <w:sz w:val="32"/>
          <w:szCs w:val="32"/>
        </w:rPr>
        <w:t>5</w:t>
      </w:r>
      <w:r w:rsidR="00747CA5">
        <w:rPr>
          <w:b/>
          <w:sz w:val="32"/>
          <w:szCs w:val="32"/>
        </w:rPr>
        <w:t xml:space="preserve"> – 202</w:t>
      </w:r>
      <w:r w:rsidR="00870EB2">
        <w:rPr>
          <w:b/>
          <w:sz w:val="32"/>
          <w:szCs w:val="32"/>
        </w:rPr>
        <w:t>6</w:t>
      </w:r>
      <w:r w:rsidRPr="003029A6">
        <w:rPr>
          <w:b/>
          <w:sz w:val="32"/>
          <w:szCs w:val="32"/>
        </w:rPr>
        <w:t xml:space="preserve"> учебный год</w:t>
      </w:r>
    </w:p>
    <w:p w:rsidR="003029A6" w:rsidRPr="003029A6" w:rsidRDefault="003029A6" w:rsidP="006152A3">
      <w:pPr>
        <w:ind w:firstLine="652"/>
        <w:jc w:val="center"/>
        <w:rPr>
          <w:b/>
          <w:sz w:val="32"/>
          <w:szCs w:val="32"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951D86" w:rsidRDefault="00951D86" w:rsidP="006152A3">
      <w:pPr>
        <w:ind w:firstLine="652"/>
        <w:jc w:val="center"/>
        <w:rPr>
          <w:b/>
        </w:rPr>
      </w:pPr>
    </w:p>
    <w:p w:rsidR="00951D86" w:rsidRDefault="00951D86" w:rsidP="006152A3">
      <w:pPr>
        <w:ind w:firstLine="652"/>
        <w:jc w:val="center"/>
        <w:rPr>
          <w:b/>
        </w:rPr>
      </w:pPr>
    </w:p>
    <w:p w:rsidR="00951D86" w:rsidRDefault="00951D86" w:rsidP="006152A3">
      <w:pPr>
        <w:ind w:firstLine="652"/>
        <w:jc w:val="center"/>
        <w:rPr>
          <w:b/>
        </w:rPr>
      </w:pPr>
    </w:p>
    <w:p w:rsidR="00951D86" w:rsidRDefault="00951D86" w:rsidP="006152A3">
      <w:pPr>
        <w:ind w:firstLine="652"/>
        <w:jc w:val="center"/>
        <w:rPr>
          <w:b/>
        </w:rPr>
      </w:pPr>
    </w:p>
    <w:p w:rsidR="00951D86" w:rsidRDefault="00951D86" w:rsidP="006152A3">
      <w:pPr>
        <w:ind w:firstLine="652"/>
        <w:jc w:val="center"/>
        <w:rPr>
          <w:b/>
        </w:rPr>
      </w:pPr>
    </w:p>
    <w:p w:rsidR="003029A6" w:rsidRDefault="003029A6" w:rsidP="006152A3">
      <w:pPr>
        <w:ind w:firstLine="652"/>
        <w:jc w:val="center"/>
        <w:rPr>
          <w:b/>
        </w:rPr>
      </w:pPr>
    </w:p>
    <w:p w:rsidR="00113421" w:rsidRDefault="00113421" w:rsidP="006152A3">
      <w:pPr>
        <w:ind w:firstLine="652"/>
        <w:jc w:val="center"/>
        <w:rPr>
          <w:b/>
        </w:rPr>
      </w:pPr>
    </w:p>
    <w:p w:rsidR="00AA0B4B" w:rsidRDefault="00AA0B4B" w:rsidP="006152A3">
      <w:pPr>
        <w:ind w:firstLine="652"/>
        <w:jc w:val="center"/>
        <w:rPr>
          <w:b/>
        </w:rPr>
      </w:pPr>
    </w:p>
    <w:p w:rsidR="006152A3" w:rsidRPr="007C4154" w:rsidRDefault="006152A3" w:rsidP="007C4154">
      <w:pPr>
        <w:rPr>
          <w:sz w:val="22"/>
          <w:szCs w:val="22"/>
        </w:rPr>
      </w:pPr>
      <w:r w:rsidRPr="00517CFB">
        <w:rPr>
          <w:b/>
        </w:rPr>
        <w:t>Пояснительная записка к годовому учебному графику</w:t>
      </w:r>
    </w:p>
    <w:p w:rsidR="006152A3" w:rsidRPr="00517CFB" w:rsidRDefault="006152A3" w:rsidP="006152A3">
      <w:pPr>
        <w:ind w:firstLine="652"/>
        <w:jc w:val="both"/>
      </w:pPr>
      <w:r w:rsidRPr="00517CFB">
        <w:lastRenderedPageBreak/>
        <w:t xml:space="preserve"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</w:t>
      </w:r>
      <w:r w:rsidR="00661788">
        <w:t>2023-2024</w:t>
      </w:r>
      <w:r>
        <w:t xml:space="preserve"> </w:t>
      </w:r>
      <w:r w:rsidRPr="00517CFB">
        <w:t>учебном году в МБДОУ «</w:t>
      </w:r>
      <w:r>
        <w:t xml:space="preserve">Детский сад № 117 комбинированного вида» </w:t>
      </w:r>
      <w:proofErr w:type="gramStart"/>
      <w:r>
        <w:t>Ново-Савиновского</w:t>
      </w:r>
      <w:proofErr w:type="gramEnd"/>
      <w:r>
        <w:t xml:space="preserve"> района г. Казани.</w:t>
      </w:r>
      <w:r w:rsidRPr="00517CFB">
        <w:t xml:space="preserve"> </w:t>
      </w:r>
    </w:p>
    <w:p w:rsidR="006152A3" w:rsidRPr="001210F7" w:rsidRDefault="006152A3" w:rsidP="006152A3">
      <w:pPr>
        <w:ind w:left="57" w:firstLine="652"/>
        <w:jc w:val="both"/>
      </w:pPr>
      <w:r w:rsidRPr="001210F7">
        <w:t xml:space="preserve">Годовой календарный учебный график разработан в соответствии </w:t>
      </w:r>
      <w:proofErr w:type="gramStart"/>
      <w:r w:rsidRPr="001210F7">
        <w:t>с</w:t>
      </w:r>
      <w:proofErr w:type="gramEnd"/>
      <w:r w:rsidRPr="001210F7">
        <w:t>:</w:t>
      </w:r>
    </w:p>
    <w:p w:rsidR="006152A3" w:rsidRDefault="006152A3" w:rsidP="006152A3">
      <w:pPr>
        <w:numPr>
          <w:ilvl w:val="0"/>
          <w:numId w:val="1"/>
        </w:numPr>
        <w:tabs>
          <w:tab w:val="left" w:pos="1134"/>
          <w:tab w:val="left" w:pos="1276"/>
        </w:tabs>
        <w:ind w:left="57" w:firstLine="652"/>
        <w:jc w:val="both"/>
      </w:pPr>
      <w:proofErr w:type="gramStart"/>
      <w:r w:rsidRPr="001210F7">
        <w:t xml:space="preserve">Федеральным Законом « Об образовании в Российской Федерации» от 21 декабря 2012 года № 273 </w:t>
      </w:r>
      <w:r>
        <w:t>–</w:t>
      </w:r>
      <w:r w:rsidRPr="001210F7">
        <w:t xml:space="preserve"> ФЗ</w:t>
      </w:r>
      <w:r>
        <w:t xml:space="preserve"> </w:t>
      </w:r>
      <w:r w:rsidRPr="006251CA">
        <w:t>Федеральным законом РФ  «Об образовании в Российской Федерации» № 273-ФЗ (пункт 1 статьи 9, статья 12; пункт 4 статьи 13; пункты 1,2,3,4,5,6,8 статьи 14; пункты 1,2,6,7 статьи 15; пункт 3 статьи 18; пункты 2,3 статьи 32, пункты 1,5,7 статьи 51)</w:t>
      </w:r>
      <w:r w:rsidRPr="001210F7">
        <w:t>;</w:t>
      </w:r>
      <w:proofErr w:type="gramEnd"/>
    </w:p>
    <w:p w:rsidR="001B17F1" w:rsidRDefault="001B17F1" w:rsidP="001B17F1">
      <w:pPr>
        <w:numPr>
          <w:ilvl w:val="0"/>
          <w:numId w:val="1"/>
        </w:numPr>
        <w:tabs>
          <w:tab w:val="left" w:pos="1134"/>
          <w:tab w:val="left" w:pos="1276"/>
        </w:tabs>
        <w:ind w:left="57" w:firstLine="652"/>
        <w:jc w:val="both"/>
      </w:pPr>
      <w:r w:rsidRPr="001210F7">
        <w:t>«Федеральным государственным образовательным стандартом дошкольного образования»</w:t>
      </w:r>
      <w:r>
        <w:t xml:space="preserve"> №1155 от 17 октября 2013г</w:t>
      </w:r>
      <w:r w:rsidRPr="001210F7">
        <w:t>;</w:t>
      </w:r>
    </w:p>
    <w:p w:rsidR="001B17F1" w:rsidRPr="009949AA" w:rsidRDefault="001B17F1" w:rsidP="001B17F1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 w:rsidRPr="009949AA">
        <w:rPr>
          <w:sz w:val="24"/>
          <w:szCs w:val="24"/>
        </w:rPr>
        <w:t xml:space="preserve">На основе ФГОС ДО Приказ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</w:t>
      </w:r>
      <w:r>
        <w:rPr>
          <w:sz w:val="24"/>
          <w:szCs w:val="24"/>
        </w:rPr>
        <w:t xml:space="preserve">регистрационный № 30384), </w:t>
      </w:r>
      <w:r w:rsidRPr="009949AA">
        <w:rPr>
          <w:sz w:val="24"/>
          <w:szCs w:val="24"/>
        </w:rPr>
        <w:t>с изменениями</w:t>
      </w:r>
      <w:r>
        <w:rPr>
          <w:sz w:val="24"/>
          <w:szCs w:val="24"/>
        </w:rPr>
        <w:t xml:space="preserve"> </w:t>
      </w:r>
      <w:r w:rsidRPr="009949AA">
        <w:rPr>
          <w:sz w:val="24"/>
          <w:szCs w:val="24"/>
        </w:rPr>
        <w:t>от 21.01.2019г., внесенными приказом Министерства просвещения Российской Федерации от 21 января 2019 г. № 31</w:t>
      </w:r>
      <w:r>
        <w:rPr>
          <w:sz w:val="24"/>
          <w:szCs w:val="24"/>
        </w:rPr>
        <w:t xml:space="preserve"> </w:t>
      </w:r>
      <w:r w:rsidRPr="009949AA">
        <w:rPr>
          <w:sz w:val="24"/>
          <w:szCs w:val="24"/>
        </w:rPr>
        <w:t xml:space="preserve"> (зарегистрирован Министерством юстиции Российской Федерации 13 февраля 2019 г., регистрационный № 53776);</w:t>
      </w:r>
      <w:proofErr w:type="gramEnd"/>
    </w:p>
    <w:p w:rsidR="001B17F1" w:rsidRPr="00661788" w:rsidRDefault="001B17F1" w:rsidP="001B17F1">
      <w:r>
        <w:t xml:space="preserve">  </w:t>
      </w:r>
      <w:r w:rsidRPr="00661788">
        <w:t xml:space="preserve">- от 8 ноября 2022г., </w:t>
      </w:r>
      <w:proofErr w:type="gramStart"/>
      <w:r w:rsidRPr="00661788">
        <w:t>внесенными</w:t>
      </w:r>
      <w:proofErr w:type="gramEnd"/>
      <w:r w:rsidRPr="00661788">
        <w:t xml:space="preserve"> приказом № 955 от 8 ноября 2022г. (зарегистрирован Министерством юстиции Российской Федерации </w:t>
      </w:r>
      <w:r w:rsidRPr="00661788">
        <w:rPr>
          <w:color w:val="333333"/>
          <w:shd w:val="clear" w:color="auto" w:fill="FFFFFF"/>
        </w:rPr>
        <w:t>06.02.2023 регистрационный № 72264);</w:t>
      </w:r>
    </w:p>
    <w:p w:rsidR="001B17F1" w:rsidRPr="001B17F1" w:rsidRDefault="001B17F1" w:rsidP="001B17F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t xml:space="preserve">На основе ФОП </w:t>
      </w:r>
      <w:proofErr w:type="gramStart"/>
      <w:r>
        <w:t>ДО</w:t>
      </w:r>
      <w:proofErr w:type="gramEnd"/>
      <w:r>
        <w:t xml:space="preserve">. </w:t>
      </w:r>
      <w:r w:rsidRPr="00843382">
        <w:rPr>
          <w:rFonts w:eastAsiaTheme="minorHAns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</w:r>
      <w:r>
        <w:rPr>
          <w:rFonts w:eastAsiaTheme="minorHAnsi"/>
        </w:rPr>
        <w:t xml:space="preserve">.  </w:t>
      </w:r>
      <w:r w:rsidRPr="00843382">
        <w:rPr>
          <w:rFonts w:eastAsiaTheme="minorHAnsi"/>
        </w:rPr>
        <w:t>(Зарегистрирован 28.12.2022 № 71847).</w:t>
      </w:r>
    </w:p>
    <w:p w:rsidR="006152A3" w:rsidRDefault="009D5126" w:rsidP="006152A3">
      <w:pPr>
        <w:numPr>
          <w:ilvl w:val="0"/>
          <w:numId w:val="1"/>
        </w:numPr>
        <w:tabs>
          <w:tab w:val="left" w:pos="1134"/>
          <w:tab w:val="left" w:pos="1276"/>
        </w:tabs>
        <w:ind w:left="57" w:firstLine="652"/>
        <w:jc w:val="both"/>
      </w:pPr>
      <w:r>
        <w:t xml:space="preserve">СанПиН 2.4.3648-20 – </w:t>
      </w:r>
      <w:r w:rsidR="006152A3" w:rsidRPr="007D38CE">
        <w:t>«</w:t>
      </w:r>
      <w:proofErr w:type="spellStart"/>
      <w:r w:rsidR="006152A3" w:rsidRPr="007D38CE">
        <w:t>Санитарно</w:t>
      </w:r>
      <w:proofErr w:type="spellEnd"/>
      <w:r w:rsidR="006152A3" w:rsidRPr="007D38CE">
        <w:t xml:space="preserve"> – эпидемиологические  требованиями к</w:t>
      </w:r>
      <w:r w:rsidR="00FC2940">
        <w:t xml:space="preserve"> организациям воспитания и обучения, отдыха и оздоровления детей и молодежи</w:t>
      </w:r>
      <w:r w:rsidR="006152A3" w:rsidRPr="001210F7">
        <w:t>»;</w:t>
      </w:r>
    </w:p>
    <w:p w:rsidR="00FC2940" w:rsidRPr="001210F7" w:rsidRDefault="0040561F" w:rsidP="0040561F">
      <w:pPr>
        <w:tabs>
          <w:tab w:val="left" w:pos="1134"/>
          <w:tab w:val="left" w:pos="1276"/>
        </w:tabs>
        <w:jc w:val="both"/>
      </w:pPr>
      <w:r>
        <w:t xml:space="preserve">             </w:t>
      </w:r>
      <w:r w:rsidR="00FC2940">
        <w:t>Сан-</w:t>
      </w:r>
      <w:proofErr w:type="spellStart"/>
      <w:r w:rsidR="00FC2940">
        <w:t>Пин</w:t>
      </w:r>
      <w:proofErr w:type="spellEnd"/>
      <w:r w:rsidR="00902277">
        <w:t xml:space="preserve"> </w:t>
      </w:r>
      <w:r>
        <w:t>1.2.3685-21 «Гигиенические нормативы и требования к обеспечению безопасности и (или) безвредности для человека факторов обитания»</w:t>
      </w:r>
    </w:p>
    <w:p w:rsidR="006152A3" w:rsidRDefault="006152A3" w:rsidP="006152A3">
      <w:pPr>
        <w:numPr>
          <w:ilvl w:val="0"/>
          <w:numId w:val="1"/>
        </w:numPr>
        <w:tabs>
          <w:tab w:val="left" w:pos="1134"/>
          <w:tab w:val="left" w:pos="1276"/>
        </w:tabs>
        <w:ind w:left="57" w:firstLine="652"/>
        <w:jc w:val="both"/>
      </w:pPr>
      <w:r w:rsidRPr="001210F7">
        <w:t>Уставом МБДОУ «Детский сад № 1</w:t>
      </w:r>
      <w:r>
        <w:t>17</w:t>
      </w:r>
      <w:r w:rsidRPr="001210F7">
        <w:t xml:space="preserve"> комбинированного вида» </w:t>
      </w:r>
      <w:proofErr w:type="gramStart"/>
      <w:r w:rsidRPr="001210F7">
        <w:t>Ново-Савиновского</w:t>
      </w:r>
      <w:proofErr w:type="gramEnd"/>
      <w:r w:rsidRPr="001210F7">
        <w:t xml:space="preserve"> района г. Казани. </w:t>
      </w:r>
    </w:p>
    <w:p w:rsidR="00661788" w:rsidRDefault="00661788" w:rsidP="006152A3">
      <w:pPr>
        <w:pStyle w:val="a7"/>
        <w:tabs>
          <w:tab w:val="left" w:pos="1276"/>
        </w:tabs>
        <w:spacing w:before="0" w:beforeAutospacing="0" w:after="0" w:afterAutospacing="0"/>
        <w:ind w:left="57" w:firstLine="652"/>
        <w:rPr>
          <w:color w:val="000000"/>
        </w:rPr>
      </w:pPr>
    </w:p>
    <w:p w:rsidR="006152A3" w:rsidRPr="001210F7" w:rsidRDefault="006152A3" w:rsidP="006152A3">
      <w:pPr>
        <w:pStyle w:val="a7"/>
        <w:tabs>
          <w:tab w:val="left" w:pos="1276"/>
        </w:tabs>
        <w:spacing w:before="0" w:beforeAutospacing="0" w:after="0" w:afterAutospacing="0"/>
        <w:ind w:left="57" w:firstLine="652"/>
        <w:rPr>
          <w:rFonts w:ascii="Verdana" w:hAnsi="Verdana"/>
          <w:color w:val="000000"/>
        </w:rPr>
      </w:pPr>
      <w:r w:rsidRPr="001210F7">
        <w:rPr>
          <w:color w:val="000000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:rsidR="006152A3" w:rsidRPr="001210F7" w:rsidRDefault="006152A3" w:rsidP="006152A3">
      <w:pPr>
        <w:numPr>
          <w:ilvl w:val="0"/>
          <w:numId w:val="2"/>
        </w:numPr>
        <w:tabs>
          <w:tab w:val="left" w:pos="1276"/>
        </w:tabs>
        <w:ind w:left="57" w:firstLine="369"/>
        <w:rPr>
          <w:rFonts w:ascii="Verdana" w:hAnsi="Verdana"/>
          <w:color w:val="000000"/>
        </w:rPr>
      </w:pPr>
      <w:r w:rsidRPr="001210F7">
        <w:rPr>
          <w:color w:val="000000"/>
        </w:rPr>
        <w:t>Режим работы ДОУ;</w:t>
      </w:r>
    </w:p>
    <w:p w:rsidR="006152A3" w:rsidRPr="008D204B" w:rsidRDefault="006152A3" w:rsidP="006152A3">
      <w:pPr>
        <w:numPr>
          <w:ilvl w:val="0"/>
          <w:numId w:val="2"/>
        </w:numPr>
        <w:tabs>
          <w:tab w:val="left" w:pos="1276"/>
        </w:tabs>
        <w:ind w:left="57" w:firstLine="369"/>
        <w:rPr>
          <w:rFonts w:ascii="Verdana" w:hAnsi="Verdana"/>
          <w:color w:val="000000"/>
        </w:rPr>
      </w:pPr>
      <w:r w:rsidRPr="001210F7">
        <w:rPr>
          <w:color w:val="000000"/>
        </w:rPr>
        <w:t>Продолжительность учебного года, количество недель в учебном году;</w:t>
      </w:r>
    </w:p>
    <w:p w:rsidR="006152A3" w:rsidRPr="001210F7" w:rsidRDefault="006152A3" w:rsidP="006152A3">
      <w:pPr>
        <w:numPr>
          <w:ilvl w:val="0"/>
          <w:numId w:val="2"/>
        </w:numPr>
        <w:tabs>
          <w:tab w:val="left" w:pos="1276"/>
        </w:tabs>
        <w:ind w:left="57" w:firstLine="369"/>
        <w:rPr>
          <w:rFonts w:ascii="Verdana" w:hAnsi="Verdana"/>
          <w:color w:val="000000"/>
        </w:rPr>
      </w:pPr>
      <w:r>
        <w:rPr>
          <w:color w:val="000000"/>
        </w:rPr>
        <w:t>Продолжительность учебной недели;</w:t>
      </w:r>
    </w:p>
    <w:p w:rsidR="006152A3" w:rsidRPr="001210F7" w:rsidRDefault="006152A3" w:rsidP="006152A3">
      <w:pPr>
        <w:numPr>
          <w:ilvl w:val="0"/>
          <w:numId w:val="2"/>
        </w:numPr>
        <w:tabs>
          <w:tab w:val="left" w:pos="1276"/>
        </w:tabs>
        <w:ind w:left="57" w:firstLine="369"/>
        <w:rPr>
          <w:rFonts w:ascii="Verdana" w:hAnsi="Verdana"/>
          <w:color w:val="000000"/>
        </w:rPr>
      </w:pPr>
      <w:r w:rsidRPr="001210F7">
        <w:rPr>
          <w:color w:val="000000"/>
        </w:rPr>
        <w:t>Начало организованной образовательной деятельности;</w:t>
      </w:r>
    </w:p>
    <w:p w:rsidR="006152A3" w:rsidRPr="001210F7" w:rsidRDefault="006152A3" w:rsidP="006152A3">
      <w:pPr>
        <w:numPr>
          <w:ilvl w:val="0"/>
          <w:numId w:val="2"/>
        </w:numPr>
        <w:tabs>
          <w:tab w:val="left" w:pos="1276"/>
        </w:tabs>
        <w:ind w:left="57" w:firstLine="369"/>
        <w:rPr>
          <w:rFonts w:ascii="Verdana" w:hAnsi="Verdana"/>
          <w:color w:val="000000"/>
        </w:rPr>
      </w:pPr>
      <w:r w:rsidRPr="001210F7">
        <w:rPr>
          <w:color w:val="000000"/>
        </w:rPr>
        <w:t>Реализация дополнительных образовательных программ;</w:t>
      </w:r>
    </w:p>
    <w:p w:rsidR="006152A3" w:rsidRPr="001210F7" w:rsidRDefault="006152A3" w:rsidP="006152A3">
      <w:pPr>
        <w:numPr>
          <w:ilvl w:val="0"/>
          <w:numId w:val="2"/>
        </w:numPr>
        <w:tabs>
          <w:tab w:val="left" w:pos="1276"/>
        </w:tabs>
        <w:ind w:left="57" w:firstLine="369"/>
        <w:rPr>
          <w:rFonts w:ascii="Verdana" w:hAnsi="Verdana"/>
          <w:color w:val="000000"/>
        </w:rPr>
      </w:pPr>
      <w:r>
        <w:rPr>
          <w:color w:val="000000"/>
        </w:rPr>
        <w:t>Сроки проведения мониторинга качества образования;</w:t>
      </w:r>
    </w:p>
    <w:p w:rsidR="006152A3" w:rsidRPr="001210F7" w:rsidRDefault="006152A3" w:rsidP="006152A3">
      <w:pPr>
        <w:numPr>
          <w:ilvl w:val="0"/>
          <w:numId w:val="2"/>
        </w:numPr>
        <w:tabs>
          <w:tab w:val="left" w:pos="1276"/>
        </w:tabs>
        <w:ind w:left="57" w:firstLine="369"/>
        <w:rPr>
          <w:rFonts w:ascii="Verdana" w:hAnsi="Verdana"/>
          <w:color w:val="000000"/>
        </w:rPr>
      </w:pPr>
      <w:r w:rsidRPr="001210F7">
        <w:rPr>
          <w:color w:val="000000"/>
        </w:rPr>
        <w:t xml:space="preserve">Продолжительность непрерывной </w:t>
      </w:r>
      <w:r>
        <w:rPr>
          <w:color w:val="000000"/>
        </w:rPr>
        <w:t>организованной</w:t>
      </w:r>
      <w:r w:rsidRPr="001210F7">
        <w:rPr>
          <w:color w:val="000000"/>
        </w:rPr>
        <w:t xml:space="preserve"> образовательной деятельности;</w:t>
      </w:r>
    </w:p>
    <w:p w:rsidR="006152A3" w:rsidRPr="001210F7" w:rsidRDefault="006152A3" w:rsidP="006152A3">
      <w:pPr>
        <w:numPr>
          <w:ilvl w:val="0"/>
          <w:numId w:val="2"/>
        </w:numPr>
        <w:tabs>
          <w:tab w:val="left" w:pos="1276"/>
        </w:tabs>
        <w:ind w:left="57" w:firstLine="369"/>
        <w:rPr>
          <w:rFonts w:ascii="Verdana" w:hAnsi="Verdana"/>
          <w:color w:val="000000"/>
        </w:rPr>
      </w:pPr>
      <w:r w:rsidRPr="001210F7">
        <w:rPr>
          <w:color w:val="000000"/>
        </w:rPr>
        <w:t>Перерыв между периодами непрерывной образовательной деятельности;</w:t>
      </w:r>
    </w:p>
    <w:p w:rsidR="006152A3" w:rsidRPr="001210F7" w:rsidRDefault="006152A3" w:rsidP="006152A3">
      <w:pPr>
        <w:numPr>
          <w:ilvl w:val="0"/>
          <w:numId w:val="2"/>
        </w:numPr>
        <w:tabs>
          <w:tab w:val="left" w:pos="1276"/>
        </w:tabs>
        <w:ind w:left="57" w:firstLine="369"/>
        <w:rPr>
          <w:rFonts w:ascii="Verdana" w:hAnsi="Verdana"/>
          <w:color w:val="000000"/>
        </w:rPr>
      </w:pPr>
      <w:r w:rsidRPr="001210F7">
        <w:rPr>
          <w:color w:val="000000"/>
        </w:rPr>
        <w:t xml:space="preserve">Организация </w:t>
      </w:r>
      <w:r>
        <w:rPr>
          <w:color w:val="000000"/>
        </w:rPr>
        <w:t>организованной</w:t>
      </w:r>
      <w:r w:rsidRPr="001210F7">
        <w:rPr>
          <w:color w:val="000000"/>
        </w:rPr>
        <w:t xml:space="preserve"> образовательной деятельности по </w:t>
      </w:r>
      <w:proofErr w:type="gramStart"/>
      <w:r w:rsidRPr="001210F7">
        <w:rPr>
          <w:color w:val="000000"/>
        </w:rPr>
        <w:t>физическом</w:t>
      </w:r>
      <w:proofErr w:type="gramEnd"/>
      <w:r w:rsidRPr="001210F7">
        <w:rPr>
          <w:color w:val="000000"/>
        </w:rPr>
        <w:t xml:space="preserve"> развитию;</w:t>
      </w:r>
    </w:p>
    <w:p w:rsidR="006152A3" w:rsidRPr="001210F7" w:rsidRDefault="006152A3" w:rsidP="006152A3">
      <w:pPr>
        <w:numPr>
          <w:ilvl w:val="0"/>
          <w:numId w:val="2"/>
        </w:numPr>
        <w:tabs>
          <w:tab w:val="clear" w:pos="720"/>
          <w:tab w:val="left" w:pos="709"/>
          <w:tab w:val="left" w:pos="851"/>
          <w:tab w:val="left" w:pos="993"/>
        </w:tabs>
        <w:ind w:left="57" w:firstLine="369"/>
        <w:rPr>
          <w:rFonts w:ascii="Verdana" w:hAnsi="Verdana"/>
          <w:color w:val="000000"/>
        </w:rPr>
      </w:pPr>
      <w:r w:rsidRPr="001210F7">
        <w:rPr>
          <w:color w:val="000000"/>
        </w:rPr>
        <w:t>Кратность питания;</w:t>
      </w:r>
    </w:p>
    <w:p w:rsidR="006152A3" w:rsidRPr="001210F7" w:rsidRDefault="006152A3" w:rsidP="006152A3">
      <w:pPr>
        <w:numPr>
          <w:ilvl w:val="0"/>
          <w:numId w:val="2"/>
        </w:numPr>
        <w:tabs>
          <w:tab w:val="clear" w:pos="720"/>
          <w:tab w:val="left" w:pos="709"/>
          <w:tab w:val="left" w:pos="851"/>
          <w:tab w:val="left" w:pos="993"/>
        </w:tabs>
        <w:ind w:left="57" w:firstLine="369"/>
        <w:rPr>
          <w:rFonts w:ascii="Verdana" w:hAnsi="Verdana"/>
          <w:color w:val="000000"/>
        </w:rPr>
      </w:pPr>
      <w:r w:rsidRPr="001210F7">
        <w:rPr>
          <w:color w:val="000000"/>
        </w:rPr>
        <w:t>Сроки адаптационного периода;</w:t>
      </w:r>
    </w:p>
    <w:p w:rsidR="006152A3" w:rsidRPr="00A82445" w:rsidRDefault="006152A3" w:rsidP="006152A3">
      <w:pPr>
        <w:numPr>
          <w:ilvl w:val="0"/>
          <w:numId w:val="2"/>
        </w:numPr>
        <w:tabs>
          <w:tab w:val="clear" w:pos="720"/>
          <w:tab w:val="left" w:pos="709"/>
          <w:tab w:val="left" w:pos="851"/>
          <w:tab w:val="left" w:pos="993"/>
        </w:tabs>
        <w:ind w:left="57" w:firstLine="369"/>
        <w:rPr>
          <w:rFonts w:ascii="Verdana" w:hAnsi="Verdana"/>
          <w:color w:val="000000"/>
        </w:rPr>
      </w:pPr>
      <w:r w:rsidRPr="00A82445">
        <w:rPr>
          <w:color w:val="000000"/>
        </w:rPr>
        <w:t>Сроки проведения каникул, их начало и окончание;</w:t>
      </w:r>
    </w:p>
    <w:p w:rsidR="006152A3" w:rsidRPr="007717FB" w:rsidRDefault="006152A3" w:rsidP="006152A3">
      <w:pPr>
        <w:numPr>
          <w:ilvl w:val="0"/>
          <w:numId w:val="2"/>
        </w:numPr>
        <w:tabs>
          <w:tab w:val="clear" w:pos="720"/>
          <w:tab w:val="left" w:pos="709"/>
          <w:tab w:val="left" w:pos="851"/>
          <w:tab w:val="left" w:pos="993"/>
        </w:tabs>
        <w:ind w:left="57" w:firstLine="369"/>
        <w:rPr>
          <w:rFonts w:ascii="Verdana" w:hAnsi="Verdana"/>
          <w:color w:val="000000"/>
        </w:rPr>
      </w:pPr>
      <w:r w:rsidRPr="00A82445">
        <w:rPr>
          <w:color w:val="000000"/>
        </w:rPr>
        <w:t>Летний оздоровительный период</w:t>
      </w:r>
    </w:p>
    <w:p w:rsidR="006152A3" w:rsidRPr="007717FB" w:rsidRDefault="006152A3" w:rsidP="006152A3">
      <w:pPr>
        <w:numPr>
          <w:ilvl w:val="0"/>
          <w:numId w:val="2"/>
        </w:numPr>
        <w:tabs>
          <w:tab w:val="clear" w:pos="720"/>
          <w:tab w:val="left" w:pos="709"/>
          <w:tab w:val="left" w:pos="851"/>
          <w:tab w:val="left" w:pos="993"/>
        </w:tabs>
        <w:ind w:left="57" w:firstLine="369"/>
        <w:rPr>
          <w:rFonts w:ascii="Verdana" w:hAnsi="Verdana"/>
          <w:color w:val="000000"/>
        </w:rPr>
      </w:pPr>
      <w:r w:rsidRPr="007717FB">
        <w:rPr>
          <w:color w:val="000000"/>
        </w:rPr>
        <w:t xml:space="preserve"> Праздничные дни.</w:t>
      </w:r>
    </w:p>
    <w:p w:rsidR="006152A3" w:rsidRPr="001210F7" w:rsidRDefault="006152A3" w:rsidP="006152A3">
      <w:pPr>
        <w:tabs>
          <w:tab w:val="left" w:pos="1276"/>
        </w:tabs>
        <w:ind w:left="57" w:firstLine="652"/>
        <w:jc w:val="both"/>
      </w:pPr>
      <w:r w:rsidRPr="001210F7">
        <w:t>Проведение мониторинга детского развития предусматривает организацию первичного и итогового мониторинга. 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</w:t>
      </w:r>
    </w:p>
    <w:p w:rsidR="006152A3" w:rsidRPr="001210F7" w:rsidRDefault="006152A3" w:rsidP="006152A3">
      <w:pPr>
        <w:ind w:left="57" w:firstLine="652"/>
        <w:jc w:val="both"/>
      </w:pPr>
      <w:r w:rsidRPr="001210F7">
        <w:t xml:space="preserve">Годовой 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</w:t>
      </w:r>
      <w:r w:rsidRPr="001210F7">
        <w:lastRenderedPageBreak/>
        <w:t xml:space="preserve">вносимые ДОУ в годовой календарный учебный график, утверждаются приказом </w:t>
      </w:r>
      <w:proofErr w:type="gramStart"/>
      <w:r w:rsidRPr="001210F7">
        <w:t>заведующе</w:t>
      </w:r>
      <w:r>
        <w:t>го</w:t>
      </w:r>
      <w:proofErr w:type="gramEnd"/>
      <w:r>
        <w:t xml:space="preserve"> </w:t>
      </w:r>
      <w:r w:rsidRPr="001210F7">
        <w:t>и доводится до всех участников образовательного процесса.</w:t>
      </w:r>
    </w:p>
    <w:p w:rsidR="006152A3" w:rsidRDefault="006152A3" w:rsidP="006152A3">
      <w:pPr>
        <w:ind w:left="57" w:firstLine="652"/>
        <w:jc w:val="both"/>
      </w:pPr>
      <w:r w:rsidRPr="001210F7">
        <w:t>МБДОУ «Детский сад №</w:t>
      </w:r>
      <w:r>
        <w:t>117</w:t>
      </w:r>
      <w:r w:rsidRPr="001210F7">
        <w:t xml:space="preserve"> комбинированного вида» </w:t>
      </w:r>
      <w:proofErr w:type="gramStart"/>
      <w:r w:rsidRPr="001210F7">
        <w:t>Ново-Савиновского</w:t>
      </w:r>
      <w:proofErr w:type="gramEnd"/>
      <w:r w:rsidRPr="001210F7">
        <w:t xml:space="preserve"> района г. Казани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</w:t>
      </w:r>
      <w:r w:rsidR="0045342E">
        <w:t>учебным графиком</w:t>
      </w:r>
    </w:p>
    <w:p w:rsidR="0045342E" w:rsidRPr="001210F7" w:rsidRDefault="0045342E" w:rsidP="006152A3">
      <w:pPr>
        <w:ind w:left="57" w:firstLine="652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060"/>
      </w:tblGrid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4A0C50" w:rsidRDefault="00F603C0" w:rsidP="00244385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Режим работы</w:t>
            </w:r>
            <w:r>
              <w:rPr>
                <w:rFonts w:eastAsia="Calibri"/>
              </w:rPr>
              <w:t xml:space="preserve"> МБДОУ </w:t>
            </w:r>
          </w:p>
        </w:tc>
        <w:tc>
          <w:tcPr>
            <w:tcW w:w="6060" w:type="dxa"/>
            <w:shd w:val="clear" w:color="auto" w:fill="auto"/>
          </w:tcPr>
          <w:p w:rsidR="00F603C0" w:rsidRPr="004A0C50" w:rsidRDefault="00F603C0" w:rsidP="00244385">
            <w:pPr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4A0C50">
              <w:rPr>
                <w:rFonts w:eastAsia="Calibri"/>
              </w:rPr>
              <w:t xml:space="preserve"> 7.30 до 18.00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4A0C50" w:rsidRDefault="00F603C0" w:rsidP="008E2D12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График рабочей недели</w:t>
            </w:r>
          </w:p>
        </w:tc>
        <w:tc>
          <w:tcPr>
            <w:tcW w:w="6060" w:type="dxa"/>
            <w:shd w:val="clear" w:color="auto" w:fill="auto"/>
          </w:tcPr>
          <w:p w:rsidR="00F603C0" w:rsidRPr="004A0C50" w:rsidRDefault="00F603C0" w:rsidP="008E2D12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5-ти дневная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4A0C50" w:rsidRDefault="00F603C0" w:rsidP="00AE4242">
            <w:pPr>
              <w:rPr>
                <w:rFonts w:eastAsia="Calibri"/>
              </w:rPr>
            </w:pPr>
            <w:r>
              <w:rPr>
                <w:rFonts w:eastAsia="Calibri"/>
              </w:rPr>
              <w:t>Выходные дни</w:t>
            </w:r>
          </w:p>
        </w:tc>
        <w:tc>
          <w:tcPr>
            <w:tcW w:w="6060" w:type="dxa"/>
            <w:shd w:val="clear" w:color="auto" w:fill="auto"/>
          </w:tcPr>
          <w:p w:rsidR="00F603C0" w:rsidRDefault="00F603C0" w:rsidP="00AE4242">
            <w:pPr>
              <w:rPr>
                <w:rFonts w:eastAsia="Calibri"/>
              </w:rPr>
            </w:pPr>
            <w:r>
              <w:rPr>
                <w:rFonts w:eastAsia="Calibri"/>
              </w:rPr>
              <w:t>Суббота, воскресенье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4A0C50" w:rsidRDefault="00F603C0" w:rsidP="0068379F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Срок освоения</w:t>
            </w:r>
          </w:p>
        </w:tc>
        <w:tc>
          <w:tcPr>
            <w:tcW w:w="6060" w:type="dxa"/>
            <w:shd w:val="clear" w:color="auto" w:fill="auto"/>
          </w:tcPr>
          <w:p w:rsidR="00F603C0" w:rsidRPr="004A0C50" w:rsidRDefault="001B17F1" w:rsidP="0068379F">
            <w:pPr>
              <w:rPr>
                <w:rFonts w:eastAsia="Calibri"/>
              </w:rPr>
            </w:pPr>
            <w:r>
              <w:rPr>
                <w:rFonts w:eastAsia="Calibri"/>
              </w:rPr>
              <w:t>5 лет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7C4154" w:rsidRDefault="00F603C0" w:rsidP="00D75221">
            <w:pPr>
              <w:contextualSpacing/>
              <w:rPr>
                <w:color w:val="000000"/>
              </w:rPr>
            </w:pPr>
            <w:r w:rsidRPr="007C4154">
              <w:rPr>
                <w:color w:val="000000"/>
              </w:rPr>
              <w:t>Кратность питания</w:t>
            </w:r>
          </w:p>
        </w:tc>
        <w:tc>
          <w:tcPr>
            <w:tcW w:w="6060" w:type="dxa"/>
            <w:shd w:val="clear" w:color="auto" w:fill="auto"/>
          </w:tcPr>
          <w:p w:rsidR="00F603C0" w:rsidRDefault="00F603C0" w:rsidP="00D75221">
            <w:pPr>
              <w:contextualSpacing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Пятиразовое</w:t>
            </w:r>
            <w:proofErr w:type="gramEnd"/>
            <w:r>
              <w:rPr>
                <w:sz w:val="22"/>
                <w:szCs w:val="22"/>
              </w:rPr>
              <w:t xml:space="preserve"> (завтрак, второй завтрак, обед, полдник, ужин)</w:t>
            </w:r>
          </w:p>
        </w:tc>
      </w:tr>
      <w:tr w:rsidR="00F603C0" w:rsidTr="00661788">
        <w:tc>
          <w:tcPr>
            <w:tcW w:w="3936" w:type="dxa"/>
            <w:shd w:val="clear" w:color="auto" w:fill="auto"/>
          </w:tcPr>
          <w:p w:rsidR="00F603C0" w:rsidRPr="004A0C50" w:rsidRDefault="00F603C0" w:rsidP="00093C00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Уровень общеобразовательной программы</w:t>
            </w:r>
          </w:p>
        </w:tc>
        <w:tc>
          <w:tcPr>
            <w:tcW w:w="6060" w:type="dxa"/>
            <w:shd w:val="clear" w:color="auto" w:fill="auto"/>
          </w:tcPr>
          <w:p w:rsidR="00F603C0" w:rsidRPr="004A0C50" w:rsidRDefault="00F603C0" w:rsidP="00093C00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Дошкольное образование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Форма обучения</w:t>
            </w:r>
          </w:p>
        </w:tc>
        <w:tc>
          <w:tcPr>
            <w:tcW w:w="6060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>
              <w:rPr>
                <w:rFonts w:eastAsia="Calibri"/>
              </w:rPr>
              <w:t>Групповая, подгрупповая, индивидуальная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Языки обучения и воспитания</w:t>
            </w:r>
          </w:p>
        </w:tc>
        <w:tc>
          <w:tcPr>
            <w:tcW w:w="6060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русский, татарский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Начало учебного года</w:t>
            </w:r>
          </w:p>
        </w:tc>
        <w:tc>
          <w:tcPr>
            <w:tcW w:w="6060" w:type="dxa"/>
            <w:shd w:val="clear" w:color="auto" w:fill="auto"/>
          </w:tcPr>
          <w:p w:rsidR="00F603C0" w:rsidRPr="004A0C50" w:rsidRDefault="001B17F1" w:rsidP="00661788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CA51E8">
              <w:rPr>
                <w:rFonts w:eastAsia="Calibri"/>
              </w:rPr>
              <w:t xml:space="preserve"> сентября 202</w:t>
            </w:r>
            <w:r>
              <w:rPr>
                <w:rFonts w:eastAsia="Calibri"/>
              </w:rPr>
              <w:t>4</w:t>
            </w:r>
            <w:r w:rsidR="00F603C0" w:rsidRPr="004A0C50">
              <w:rPr>
                <w:rFonts w:eastAsia="Calibri"/>
              </w:rPr>
              <w:t xml:space="preserve"> года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Окончание учебного года</w:t>
            </w:r>
          </w:p>
        </w:tc>
        <w:tc>
          <w:tcPr>
            <w:tcW w:w="6060" w:type="dxa"/>
            <w:shd w:val="clear" w:color="auto" w:fill="auto"/>
          </w:tcPr>
          <w:p w:rsidR="00F603C0" w:rsidRPr="004A0C50" w:rsidRDefault="001B17F1" w:rsidP="001B17F1">
            <w:pPr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  <w:r w:rsidR="00661788">
              <w:rPr>
                <w:rFonts w:eastAsia="Calibri"/>
              </w:rPr>
              <w:t xml:space="preserve"> мая 202</w:t>
            </w:r>
            <w:r>
              <w:rPr>
                <w:rFonts w:eastAsia="Calibri"/>
              </w:rPr>
              <w:t>5</w:t>
            </w:r>
            <w:r w:rsidR="00F603C0" w:rsidRPr="004A0C50">
              <w:rPr>
                <w:rFonts w:eastAsia="Calibri"/>
              </w:rPr>
              <w:t xml:space="preserve">г. </w:t>
            </w:r>
          </w:p>
        </w:tc>
      </w:tr>
      <w:tr w:rsidR="00F603C0" w:rsidRPr="006A2C88" w:rsidTr="00661788">
        <w:tc>
          <w:tcPr>
            <w:tcW w:w="3936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П</w:t>
            </w:r>
            <w:r>
              <w:rPr>
                <w:rFonts w:eastAsia="Calibri"/>
              </w:rPr>
              <w:t>родолжительность учебного года</w:t>
            </w:r>
          </w:p>
        </w:tc>
        <w:tc>
          <w:tcPr>
            <w:tcW w:w="6060" w:type="dxa"/>
            <w:shd w:val="clear" w:color="auto" w:fill="auto"/>
          </w:tcPr>
          <w:p w:rsidR="00F603C0" w:rsidRPr="006A2C88" w:rsidRDefault="00F603C0" w:rsidP="00BA5FB5">
            <w:r w:rsidRPr="00E3765B">
              <w:t xml:space="preserve">Всего: 39 недель 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Летний оздоровительный период</w:t>
            </w:r>
          </w:p>
        </w:tc>
        <w:tc>
          <w:tcPr>
            <w:tcW w:w="6060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>
              <w:rPr>
                <w:rFonts w:eastAsia="Calibri"/>
              </w:rPr>
              <w:t>с 1 июня по 31 августа 13 недель</w:t>
            </w:r>
          </w:p>
        </w:tc>
      </w:tr>
      <w:tr w:rsidR="00F603C0" w:rsidRPr="00E3765B" w:rsidTr="00661788">
        <w:tc>
          <w:tcPr>
            <w:tcW w:w="3936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>
              <w:rPr>
                <w:rFonts w:eastAsia="Calibri"/>
              </w:rPr>
              <w:t>Продолжительность ООД в день</w:t>
            </w:r>
          </w:p>
        </w:tc>
        <w:tc>
          <w:tcPr>
            <w:tcW w:w="6060" w:type="dxa"/>
            <w:shd w:val="clear" w:color="auto" w:fill="auto"/>
          </w:tcPr>
          <w:p w:rsidR="001B17F1" w:rsidRDefault="001B17F1" w:rsidP="00BA5FB5">
            <w:r>
              <w:t>2-3 года 2 занятия по 10 минут</w:t>
            </w:r>
          </w:p>
          <w:p w:rsidR="00F603C0" w:rsidRDefault="00F603C0" w:rsidP="00BA5FB5">
            <w:r>
              <w:t xml:space="preserve">3-4 года  2 занятия по 15 минут </w:t>
            </w:r>
          </w:p>
          <w:p w:rsidR="00F603C0" w:rsidRDefault="00F603C0" w:rsidP="00BA5FB5">
            <w:r>
              <w:t>4-5 лет    2 занятия по 20 минут</w:t>
            </w:r>
          </w:p>
          <w:p w:rsidR="00F603C0" w:rsidRDefault="00F603C0" w:rsidP="00BA5FB5">
            <w:r>
              <w:t>5-6 лет    2 занятия по 25 минут (1 занятие после обеда)</w:t>
            </w:r>
          </w:p>
          <w:p w:rsidR="00F603C0" w:rsidRPr="00E3765B" w:rsidRDefault="00F603C0" w:rsidP="00BA5FB5">
            <w:r>
              <w:t>6-7 лет     3 занятия по 30 минут</w:t>
            </w:r>
          </w:p>
        </w:tc>
      </w:tr>
      <w:tr w:rsidR="00F603C0" w:rsidRPr="00E3765B" w:rsidTr="00661788">
        <w:tc>
          <w:tcPr>
            <w:tcW w:w="3936" w:type="dxa"/>
            <w:shd w:val="clear" w:color="auto" w:fill="auto"/>
          </w:tcPr>
          <w:p w:rsidR="00F603C0" w:rsidRPr="007C4154" w:rsidRDefault="00F603C0" w:rsidP="00EE1DAE">
            <w:pPr>
              <w:textAlignment w:val="top"/>
              <w:rPr>
                <w:rFonts w:eastAsia="Calibri"/>
                <w:color w:val="000000"/>
                <w:lang w:val="en-US"/>
              </w:rPr>
            </w:pPr>
            <w:r w:rsidRPr="007C4154">
              <w:rPr>
                <w:rFonts w:eastAsia="Calibri"/>
                <w:color w:val="000000"/>
              </w:rPr>
              <w:t>Начало организованной образовательной деятельности</w:t>
            </w:r>
          </w:p>
        </w:tc>
        <w:tc>
          <w:tcPr>
            <w:tcW w:w="6060" w:type="dxa"/>
            <w:shd w:val="clear" w:color="auto" w:fill="auto"/>
          </w:tcPr>
          <w:p w:rsidR="00F603C0" w:rsidRPr="007C4154" w:rsidRDefault="00F603C0" w:rsidP="00EE1DAE">
            <w:pPr>
              <w:textAlignment w:val="top"/>
              <w:rPr>
                <w:rFonts w:eastAsia="Calibri"/>
                <w:color w:val="000000"/>
              </w:rPr>
            </w:pPr>
            <w:r w:rsidRPr="007C4154">
              <w:rPr>
                <w:rFonts w:eastAsia="Calibri"/>
                <w:color w:val="000000"/>
              </w:rPr>
              <w:t>с 8.50 – первая половина дня</w:t>
            </w:r>
          </w:p>
          <w:p w:rsidR="00F603C0" w:rsidRPr="00F523EA" w:rsidRDefault="00661788" w:rsidP="00EE1DAE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</w:rPr>
              <w:t>с 15.4</w:t>
            </w:r>
            <w:r w:rsidR="00F603C0" w:rsidRPr="007C4154">
              <w:rPr>
                <w:rFonts w:eastAsia="Calibri"/>
                <w:color w:val="000000"/>
              </w:rPr>
              <w:t>0 – вторая половина дня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4A0C50" w:rsidRDefault="00F603C0" w:rsidP="00BA5FB5">
            <w:pPr>
              <w:rPr>
                <w:rFonts w:eastAsia="Calibri"/>
              </w:rPr>
            </w:pPr>
            <w:r w:rsidRPr="004A0C50">
              <w:rPr>
                <w:rFonts w:eastAsia="Calibri"/>
              </w:rPr>
              <w:t>Структура учебного года</w:t>
            </w:r>
          </w:p>
        </w:tc>
        <w:tc>
          <w:tcPr>
            <w:tcW w:w="6060" w:type="dxa"/>
            <w:shd w:val="clear" w:color="auto" w:fill="auto"/>
          </w:tcPr>
          <w:p w:rsidR="00F603C0" w:rsidRDefault="00F603C0" w:rsidP="00BA5FB5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4A0C50">
              <w:rPr>
                <w:rFonts w:eastAsia="Calibri"/>
              </w:rPr>
              <w:t xml:space="preserve"> адаптацион</w:t>
            </w:r>
            <w:r>
              <w:rPr>
                <w:rFonts w:eastAsia="Calibri"/>
              </w:rPr>
              <w:t xml:space="preserve">ный  период с 1 </w:t>
            </w:r>
            <w:r w:rsidR="00951D86">
              <w:rPr>
                <w:rFonts w:eastAsia="Calibri"/>
              </w:rPr>
              <w:t>сентября по 15</w:t>
            </w:r>
            <w:r w:rsidRPr="004A0C50">
              <w:rPr>
                <w:rFonts w:eastAsia="Calibri"/>
              </w:rPr>
              <w:t xml:space="preserve"> сентября;</w:t>
            </w:r>
          </w:p>
          <w:p w:rsidR="00F603C0" w:rsidRPr="004A0C50" w:rsidRDefault="00F603C0" w:rsidP="00BA5FB5">
            <w:pPr>
              <w:rPr>
                <w:rFonts w:eastAsia="Calibri"/>
              </w:rPr>
            </w:pPr>
            <w:r>
              <w:rPr>
                <w:rFonts w:eastAsia="Calibri"/>
              </w:rPr>
              <w:t>-период проведения мон</w:t>
            </w:r>
            <w:r w:rsidR="00661788">
              <w:rPr>
                <w:rFonts w:eastAsia="Calibri"/>
              </w:rPr>
              <w:t xml:space="preserve">иторинга качества образования </w:t>
            </w:r>
            <w:r>
              <w:rPr>
                <w:rFonts w:eastAsia="Calibri"/>
              </w:rPr>
              <w:t>1.10-15.10 вводная часть</w:t>
            </w:r>
            <w:r w:rsidR="0066178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18.05-30.05 итоговый </w:t>
            </w:r>
          </w:p>
          <w:p w:rsidR="00F603C0" w:rsidRPr="004A0C50" w:rsidRDefault="00951D86" w:rsidP="00BA5FB5">
            <w:pPr>
              <w:rPr>
                <w:rFonts w:eastAsia="Calibri"/>
              </w:rPr>
            </w:pPr>
            <w:r>
              <w:rPr>
                <w:rFonts w:eastAsia="Calibri"/>
              </w:rPr>
              <w:t>- образовательный период с 15</w:t>
            </w:r>
            <w:r w:rsidR="00661788">
              <w:rPr>
                <w:rFonts w:eastAsia="Calibri"/>
              </w:rPr>
              <w:t xml:space="preserve"> сентября по 29 декабря  и 9 </w:t>
            </w:r>
            <w:r w:rsidR="00F603C0">
              <w:rPr>
                <w:rFonts w:eastAsia="Calibri"/>
              </w:rPr>
              <w:t xml:space="preserve"> января по 31 мая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7C4154" w:rsidRDefault="00F603C0" w:rsidP="00F603C0">
            <w:pPr>
              <w:contextualSpacing/>
              <w:rPr>
                <w:color w:val="000000"/>
              </w:rPr>
            </w:pPr>
            <w:r w:rsidRPr="007C4154">
              <w:rPr>
                <w:color w:val="000000"/>
              </w:rPr>
              <w:t>Сроки проведения  каникул</w:t>
            </w:r>
          </w:p>
        </w:tc>
        <w:tc>
          <w:tcPr>
            <w:tcW w:w="6060" w:type="dxa"/>
            <w:shd w:val="clear" w:color="auto" w:fill="auto"/>
          </w:tcPr>
          <w:p w:rsidR="00F603C0" w:rsidRPr="006251CA" w:rsidRDefault="00661788" w:rsidP="00F603C0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 7 ноября по 10</w:t>
            </w:r>
            <w:r w:rsidR="00F603C0">
              <w:rPr>
                <w:rFonts w:eastAsia="Calibri"/>
              </w:rPr>
              <w:t xml:space="preserve"> </w:t>
            </w:r>
            <w:r w:rsidR="00F603C0" w:rsidRPr="006251CA">
              <w:rPr>
                <w:rFonts w:eastAsia="Calibri"/>
              </w:rPr>
              <w:t>ноября – творческие каникулы;</w:t>
            </w:r>
          </w:p>
          <w:p w:rsidR="00F603C0" w:rsidRPr="006251CA" w:rsidRDefault="00F603C0" w:rsidP="00F603C0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 1  по </w:t>
            </w:r>
            <w:r w:rsidR="00661788">
              <w:rPr>
                <w:rFonts w:eastAsia="Calibri"/>
              </w:rPr>
              <w:t>8</w:t>
            </w:r>
            <w:r w:rsidRPr="00C34CD6">
              <w:rPr>
                <w:rFonts w:eastAsia="Calibri"/>
              </w:rPr>
              <w:t xml:space="preserve"> </w:t>
            </w:r>
            <w:r w:rsidRPr="006251CA">
              <w:rPr>
                <w:rFonts w:eastAsia="Calibri"/>
              </w:rPr>
              <w:t>января – новогодние каникулы;</w:t>
            </w:r>
          </w:p>
          <w:p w:rsidR="00F603C0" w:rsidRDefault="00661788" w:rsidP="00661788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 и </w:t>
            </w:r>
            <w:r w:rsidR="00277C5C">
              <w:rPr>
                <w:rFonts w:eastAsia="Calibri"/>
              </w:rPr>
              <w:t>3  мая</w:t>
            </w:r>
            <w:r>
              <w:rPr>
                <w:rFonts w:eastAsia="Calibri"/>
              </w:rPr>
              <w:t xml:space="preserve">, 6 по 8 мая </w:t>
            </w:r>
            <w:r w:rsidR="00F603C0" w:rsidRPr="006251CA">
              <w:rPr>
                <w:rFonts w:eastAsia="Calibri"/>
              </w:rPr>
              <w:t>– творческие каникулы</w:t>
            </w:r>
          </w:p>
        </w:tc>
      </w:tr>
      <w:tr w:rsidR="00F603C0" w:rsidRPr="004A0C50" w:rsidTr="00661788">
        <w:tc>
          <w:tcPr>
            <w:tcW w:w="3936" w:type="dxa"/>
            <w:shd w:val="clear" w:color="auto" w:fill="auto"/>
          </w:tcPr>
          <w:p w:rsidR="00F603C0" w:rsidRPr="007C4154" w:rsidRDefault="00F603C0" w:rsidP="006955F4">
            <w:pPr>
              <w:contextualSpacing/>
            </w:pPr>
            <w:r w:rsidRPr="007C4154">
              <w:t>Перерыв между периодами непрерывной образовательной деятельности</w:t>
            </w:r>
          </w:p>
        </w:tc>
        <w:tc>
          <w:tcPr>
            <w:tcW w:w="6060" w:type="dxa"/>
            <w:shd w:val="clear" w:color="auto" w:fill="auto"/>
          </w:tcPr>
          <w:p w:rsidR="00F603C0" w:rsidRPr="007C4154" w:rsidRDefault="00F603C0" w:rsidP="006955F4">
            <w:pPr>
              <w:contextualSpacing/>
            </w:pPr>
            <w:r w:rsidRPr="007C4154">
              <w:t>Не менее 10 минут</w:t>
            </w:r>
          </w:p>
        </w:tc>
      </w:tr>
      <w:tr w:rsidR="007C4154" w:rsidRPr="004A0C50" w:rsidTr="00661788">
        <w:tc>
          <w:tcPr>
            <w:tcW w:w="3936" w:type="dxa"/>
            <w:shd w:val="clear" w:color="auto" w:fill="auto"/>
          </w:tcPr>
          <w:p w:rsidR="007C4154" w:rsidRPr="007C4154" w:rsidRDefault="007C4154" w:rsidP="006E7BC2">
            <w:pPr>
              <w:contextualSpacing/>
              <w:rPr>
                <w:color w:val="000000"/>
              </w:rPr>
            </w:pPr>
            <w:r w:rsidRPr="007C4154">
              <w:rPr>
                <w:color w:val="000000"/>
              </w:rPr>
              <w:t>Праздничные (нерабочие) дни</w:t>
            </w:r>
          </w:p>
        </w:tc>
        <w:tc>
          <w:tcPr>
            <w:tcW w:w="6060" w:type="dxa"/>
            <w:shd w:val="clear" w:color="auto" w:fill="auto"/>
          </w:tcPr>
          <w:p w:rsidR="007C4154" w:rsidRPr="0045342E" w:rsidRDefault="00747CA5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>
              <w:rPr>
                <w:bCs/>
              </w:rPr>
              <w:t>1-8</w:t>
            </w:r>
            <w:r w:rsidR="007C4154" w:rsidRPr="0045342E">
              <w:rPr>
                <w:bCs/>
              </w:rPr>
              <w:t xml:space="preserve"> </w:t>
            </w:r>
            <w:r w:rsidR="007C4154">
              <w:rPr>
                <w:bCs/>
              </w:rPr>
              <w:t xml:space="preserve">- </w:t>
            </w:r>
            <w:r w:rsidR="007C4154" w:rsidRPr="0045342E">
              <w:rPr>
                <w:bCs/>
              </w:rPr>
              <w:t>Новогодние каникулы</w:t>
            </w:r>
          </w:p>
          <w:p w:rsidR="007C4154" w:rsidRPr="0045342E" w:rsidRDefault="007C4154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 w:rsidRPr="0045342E">
              <w:rPr>
                <w:bCs/>
              </w:rPr>
              <w:t>7</w:t>
            </w:r>
            <w:r>
              <w:rPr>
                <w:bCs/>
              </w:rPr>
              <w:t xml:space="preserve"> - </w:t>
            </w:r>
            <w:r w:rsidRPr="0045342E">
              <w:rPr>
                <w:bCs/>
              </w:rPr>
              <w:t xml:space="preserve"> Рождество</w:t>
            </w:r>
          </w:p>
          <w:p w:rsidR="007C4154" w:rsidRPr="0045342E" w:rsidRDefault="00747CA5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>
              <w:rPr>
                <w:bCs/>
              </w:rPr>
              <w:t xml:space="preserve">23 </w:t>
            </w:r>
            <w:r w:rsidR="007C4154" w:rsidRPr="0045342E">
              <w:rPr>
                <w:bCs/>
              </w:rPr>
              <w:t>Февраля – День защитника Отечества</w:t>
            </w:r>
          </w:p>
          <w:p w:rsidR="007C4154" w:rsidRPr="0045342E" w:rsidRDefault="007C4154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>
              <w:rPr>
                <w:bCs/>
              </w:rPr>
              <w:t>8 мар</w:t>
            </w:r>
            <w:r w:rsidRPr="0045342E">
              <w:rPr>
                <w:bCs/>
              </w:rPr>
              <w:t>та – Международный женский день</w:t>
            </w:r>
          </w:p>
          <w:p w:rsidR="00747CA5" w:rsidRDefault="00747CA5" w:rsidP="00747CA5">
            <w:pPr>
              <w:shd w:val="clear" w:color="auto" w:fill="FFFFFF"/>
              <w:spacing w:line="268" w:lineRule="atLeast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21 апреля — Ураза-байрам</w:t>
            </w:r>
          </w:p>
          <w:p w:rsidR="007C4154" w:rsidRPr="0045342E" w:rsidRDefault="007C4154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 w:rsidRPr="0045342E">
              <w:rPr>
                <w:bCs/>
              </w:rPr>
              <w:t>1 мая – Праздник весны и труда</w:t>
            </w:r>
          </w:p>
          <w:p w:rsidR="007C4154" w:rsidRPr="0045342E" w:rsidRDefault="00E83071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>
              <w:rPr>
                <w:bCs/>
              </w:rPr>
              <w:t xml:space="preserve">9 мая - </w:t>
            </w:r>
            <w:r w:rsidR="007C4154" w:rsidRPr="0045342E">
              <w:rPr>
                <w:bCs/>
              </w:rPr>
              <w:t>День Победы</w:t>
            </w:r>
          </w:p>
          <w:p w:rsidR="007C4154" w:rsidRPr="0045342E" w:rsidRDefault="007C4154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 w:rsidRPr="0045342E">
              <w:rPr>
                <w:bCs/>
              </w:rPr>
              <w:t>12 июня – День России</w:t>
            </w:r>
          </w:p>
          <w:p w:rsidR="00747CA5" w:rsidRDefault="00747CA5" w:rsidP="006E7BC2">
            <w:pPr>
              <w:shd w:val="clear" w:color="auto" w:fill="FFFFFF"/>
              <w:spacing w:line="268" w:lineRule="atLeast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29 июня — Курбан-байрам</w:t>
            </w:r>
          </w:p>
          <w:p w:rsidR="007C4154" w:rsidRPr="0045342E" w:rsidRDefault="00E83071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>
              <w:rPr>
                <w:bCs/>
              </w:rPr>
              <w:t>30 августа -</w:t>
            </w:r>
            <w:r w:rsidR="007C4154" w:rsidRPr="0045342E">
              <w:rPr>
                <w:bCs/>
              </w:rPr>
              <w:t xml:space="preserve"> День Республики Татарстан</w:t>
            </w:r>
          </w:p>
          <w:p w:rsidR="007C4154" w:rsidRPr="0045342E" w:rsidRDefault="007C4154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 w:rsidRPr="0045342E">
              <w:rPr>
                <w:bCs/>
              </w:rPr>
              <w:t>4 ноября – День народного единства</w:t>
            </w:r>
          </w:p>
          <w:p w:rsidR="007C4154" w:rsidRPr="0045342E" w:rsidRDefault="007C4154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 w:rsidRPr="0045342E">
              <w:rPr>
                <w:bCs/>
              </w:rPr>
              <w:t>6 ноября – День Конституции Татарстана</w:t>
            </w:r>
          </w:p>
          <w:p w:rsidR="007C4154" w:rsidRPr="00C03731" w:rsidRDefault="007C4154" w:rsidP="006E7BC2">
            <w:pPr>
              <w:shd w:val="clear" w:color="auto" w:fill="FFFFFF"/>
              <w:spacing w:line="268" w:lineRule="atLeast"/>
              <w:jc w:val="both"/>
              <w:rPr>
                <w:bCs/>
              </w:rPr>
            </w:pPr>
            <w:r w:rsidRPr="0045342E">
              <w:rPr>
                <w:bCs/>
              </w:rPr>
              <w:t>31декабря – Новый год</w:t>
            </w:r>
          </w:p>
        </w:tc>
      </w:tr>
      <w:tr w:rsidR="007C4154" w:rsidRPr="004A0C50" w:rsidTr="00661788">
        <w:tc>
          <w:tcPr>
            <w:tcW w:w="3936" w:type="dxa"/>
            <w:shd w:val="clear" w:color="auto" w:fill="auto"/>
          </w:tcPr>
          <w:p w:rsidR="007C4154" w:rsidRPr="007C4154" w:rsidRDefault="007C4154" w:rsidP="00A74C31">
            <w:pPr>
              <w:contextualSpacing/>
            </w:pPr>
            <w:r w:rsidRPr="007C4154">
              <w:rPr>
                <w:color w:val="000000"/>
              </w:rPr>
              <w:t>Реализация дополнительных образовательных программ</w:t>
            </w:r>
          </w:p>
        </w:tc>
        <w:tc>
          <w:tcPr>
            <w:tcW w:w="6060" w:type="dxa"/>
            <w:shd w:val="clear" w:color="auto" w:fill="auto"/>
          </w:tcPr>
          <w:p w:rsidR="007C4154" w:rsidRPr="007C4154" w:rsidRDefault="007C4154" w:rsidP="00A74C31">
            <w:pPr>
              <w:contextualSpacing/>
            </w:pPr>
            <w:r>
              <w:rPr>
                <w:rFonts w:eastAsia="Calibri"/>
                <w:color w:val="000000"/>
                <w:sz w:val="22"/>
                <w:szCs w:val="22"/>
              </w:rPr>
              <w:t>с 17.00</w:t>
            </w:r>
            <w:r w:rsidR="00860462">
              <w:rPr>
                <w:rFonts w:eastAsia="Calibri"/>
                <w:color w:val="000000"/>
                <w:sz w:val="22"/>
                <w:szCs w:val="22"/>
              </w:rPr>
              <w:t>- 18.00</w:t>
            </w:r>
          </w:p>
        </w:tc>
      </w:tr>
    </w:tbl>
    <w:p w:rsidR="007C4154" w:rsidRDefault="007C4154" w:rsidP="0061335B">
      <w:pPr>
        <w:rPr>
          <w:sz w:val="22"/>
          <w:szCs w:val="22"/>
        </w:rPr>
      </w:pPr>
    </w:p>
    <w:p w:rsidR="0045342E" w:rsidRDefault="007C4154" w:rsidP="0061335B">
      <w:pPr>
        <w:rPr>
          <w:sz w:val="22"/>
          <w:szCs w:val="22"/>
        </w:rPr>
      </w:pPr>
      <w:r w:rsidRPr="00730040">
        <w:rPr>
          <w:sz w:val="22"/>
          <w:szCs w:val="22"/>
        </w:rPr>
        <w:lastRenderedPageBreak/>
        <w:t>Примечание. Адаптационный период – это время привыкания к детскому саду (особенно младшего возраста). Диагностический период – «аттестационный» период, во время которого педагоги выявляют особенности развития детей. Диагностический период в конце года – это сроки проведения мониторинга достижения детьми планируемых результатов освоения основной образовательной программы дошкольного образования. Обследования проводятся в режиме работы</w:t>
      </w:r>
    </w:p>
    <w:p w:rsidR="007C4154" w:rsidRPr="00CF6B7E" w:rsidRDefault="007C4154" w:rsidP="0061335B">
      <w:pPr>
        <w:rPr>
          <w:sz w:val="28"/>
          <w:szCs w:val="28"/>
        </w:rPr>
      </w:pPr>
    </w:p>
    <w:tbl>
      <w:tblPr>
        <w:tblW w:w="498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129"/>
        <w:gridCol w:w="1249"/>
        <w:gridCol w:w="1562"/>
        <w:gridCol w:w="1419"/>
        <w:gridCol w:w="1417"/>
        <w:gridCol w:w="54"/>
        <w:gridCol w:w="1379"/>
        <w:gridCol w:w="22"/>
      </w:tblGrid>
      <w:tr w:rsidR="0041287A" w:rsidRPr="00327410" w:rsidTr="007E2945">
        <w:trPr>
          <w:gridAfter w:val="1"/>
          <w:wAfter w:w="11" w:type="pct"/>
          <w:trHeight w:val="451"/>
        </w:trPr>
        <w:tc>
          <w:tcPr>
            <w:tcW w:w="4989" w:type="pct"/>
            <w:gridSpan w:val="8"/>
            <w:shd w:val="clear" w:color="auto" w:fill="auto"/>
          </w:tcPr>
          <w:p w:rsidR="0041287A" w:rsidRPr="001372C1" w:rsidRDefault="0041287A" w:rsidP="006E0103">
            <w:pPr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</w:t>
            </w:r>
            <w:r w:rsidRPr="001372C1">
              <w:rPr>
                <w:b/>
                <w:color w:val="000000"/>
              </w:rPr>
              <w:t>Инвариантная часть (обязательная)</w:t>
            </w:r>
          </w:p>
        </w:tc>
      </w:tr>
      <w:tr w:rsidR="0041287A" w:rsidRPr="00327410" w:rsidTr="007E2945">
        <w:trPr>
          <w:gridAfter w:val="1"/>
          <w:wAfter w:w="11" w:type="pct"/>
          <w:trHeight w:val="576"/>
        </w:trPr>
        <w:tc>
          <w:tcPr>
            <w:tcW w:w="1371" w:type="pct"/>
            <w:vMerge w:val="restart"/>
            <w:shd w:val="clear" w:color="auto" w:fill="auto"/>
          </w:tcPr>
          <w:p w:rsidR="0041287A" w:rsidRPr="00327410" w:rsidRDefault="0041287A" w:rsidP="006E0103">
            <w:pPr>
              <w:jc w:val="center"/>
              <w:textAlignment w:val="top"/>
              <w:rPr>
                <w:rFonts w:eastAsia="Calibri"/>
                <w:b/>
                <w:color w:val="000000"/>
              </w:rPr>
            </w:pPr>
          </w:p>
        </w:tc>
        <w:tc>
          <w:tcPr>
            <w:tcW w:w="3618" w:type="pct"/>
            <w:gridSpan w:val="7"/>
            <w:shd w:val="clear" w:color="auto" w:fill="auto"/>
          </w:tcPr>
          <w:p w:rsidR="0041287A" w:rsidRPr="00327410" w:rsidRDefault="0041287A" w:rsidP="006E0103">
            <w:pPr>
              <w:jc w:val="center"/>
              <w:textAlignment w:val="top"/>
              <w:rPr>
                <w:rFonts w:eastAsia="Calibri"/>
                <w:b/>
                <w:color w:val="000000"/>
              </w:rPr>
            </w:pPr>
            <w:r w:rsidRPr="00327410">
              <w:rPr>
                <w:rFonts w:eastAsia="Calibri"/>
                <w:b/>
                <w:color w:val="000000"/>
              </w:rPr>
              <w:t>Наименование возрастных групп</w:t>
            </w:r>
          </w:p>
        </w:tc>
      </w:tr>
      <w:tr w:rsidR="007E2945" w:rsidRPr="00327410" w:rsidTr="007E2945">
        <w:trPr>
          <w:gridAfter w:val="1"/>
          <w:wAfter w:w="11" w:type="pct"/>
          <w:trHeight w:val="1627"/>
        </w:trPr>
        <w:tc>
          <w:tcPr>
            <w:tcW w:w="1371" w:type="pct"/>
            <w:vMerge/>
            <w:shd w:val="clear" w:color="auto" w:fill="auto"/>
          </w:tcPr>
          <w:p w:rsidR="001B17F1" w:rsidRDefault="001B17F1" w:rsidP="006E0103">
            <w:pPr>
              <w:textAlignment w:val="top"/>
              <w:rPr>
                <w:rFonts w:eastAsia="Calibri"/>
                <w:b/>
                <w:color w:val="000000"/>
              </w:rPr>
            </w:pPr>
          </w:p>
        </w:tc>
        <w:tc>
          <w:tcPr>
            <w:tcW w:w="692" w:type="pct"/>
            <w:gridSpan w:val="2"/>
            <w:shd w:val="clear" w:color="auto" w:fill="auto"/>
          </w:tcPr>
          <w:p w:rsidR="001B17F1" w:rsidRDefault="001B17F1" w:rsidP="001B17F1">
            <w:pPr>
              <w:spacing w:after="200"/>
              <w:jc w:val="center"/>
              <w:textAlignment w:val="top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1</w:t>
            </w:r>
            <w:r w:rsidRPr="00327410">
              <w:rPr>
                <w:rFonts w:eastAsia="Calibri"/>
                <w:b/>
                <w:color w:val="000000"/>
                <w:sz w:val="20"/>
                <w:szCs w:val="20"/>
              </w:rPr>
              <w:t xml:space="preserve"> мл</w:t>
            </w:r>
            <w:proofErr w:type="gramStart"/>
            <w:r w:rsidRPr="00327410">
              <w:rPr>
                <w:rFonts w:eastAsia="Calibri"/>
                <w:b/>
                <w:color w:val="000000"/>
                <w:sz w:val="20"/>
                <w:szCs w:val="20"/>
              </w:rPr>
              <w:t>.</w:t>
            </w:r>
            <w:proofErr w:type="gramEnd"/>
            <w:r w:rsidRPr="00327410">
              <w:rPr>
                <w:rFonts w:eastAsia="Calibri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27410">
              <w:rPr>
                <w:rFonts w:eastAsia="Calibri"/>
                <w:b/>
                <w:color w:val="000000"/>
                <w:sz w:val="20"/>
                <w:szCs w:val="20"/>
              </w:rPr>
              <w:t>г</w:t>
            </w:r>
            <w:proofErr w:type="gramEnd"/>
            <w:r w:rsidRPr="00327410">
              <w:rPr>
                <w:rFonts w:eastAsia="Calibri"/>
                <w:b/>
                <w:color w:val="000000"/>
                <w:sz w:val="20"/>
                <w:szCs w:val="20"/>
              </w:rPr>
              <w:t>руппа</w:t>
            </w:r>
          </w:p>
          <w:p w:rsidR="001B17F1" w:rsidRDefault="001B17F1" w:rsidP="001B17F1">
            <w:pPr>
              <w:jc w:val="center"/>
              <w:textAlignment w:val="top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(2-3 года)</w:t>
            </w:r>
          </w:p>
        </w:tc>
        <w:tc>
          <w:tcPr>
            <w:tcW w:w="784" w:type="pct"/>
            <w:shd w:val="clear" w:color="auto" w:fill="auto"/>
          </w:tcPr>
          <w:p w:rsidR="001B17F1" w:rsidRDefault="001B17F1" w:rsidP="001B17F1">
            <w:pPr>
              <w:spacing w:after="200"/>
              <w:jc w:val="center"/>
              <w:textAlignment w:val="top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27410"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  <w:t>II</w:t>
            </w:r>
            <w:r w:rsidRPr="00327410">
              <w:rPr>
                <w:rFonts w:eastAsia="Calibri"/>
                <w:b/>
                <w:color w:val="000000"/>
                <w:sz w:val="20"/>
                <w:szCs w:val="20"/>
              </w:rPr>
              <w:t xml:space="preserve"> мл. группа</w:t>
            </w:r>
          </w:p>
          <w:p w:rsidR="001B17F1" w:rsidRDefault="001B17F1" w:rsidP="001B17F1">
            <w:pPr>
              <w:jc w:val="center"/>
              <w:textAlignment w:val="top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(3-4 года)</w:t>
            </w:r>
          </w:p>
        </w:tc>
        <w:tc>
          <w:tcPr>
            <w:tcW w:w="712" w:type="pct"/>
            <w:shd w:val="clear" w:color="auto" w:fill="auto"/>
          </w:tcPr>
          <w:p w:rsidR="001B17F1" w:rsidRDefault="001B17F1" w:rsidP="006E0103">
            <w:pPr>
              <w:spacing w:after="200"/>
              <w:jc w:val="center"/>
              <w:textAlignment w:val="top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27410">
              <w:rPr>
                <w:rFonts w:eastAsia="Calibri"/>
                <w:b/>
                <w:color w:val="000000"/>
                <w:sz w:val="20"/>
                <w:szCs w:val="20"/>
              </w:rPr>
              <w:t>Средняя группа</w:t>
            </w:r>
          </w:p>
          <w:p w:rsidR="001B17F1" w:rsidRPr="00DD5817" w:rsidRDefault="001B17F1" w:rsidP="006E0103">
            <w:pPr>
              <w:spacing w:after="200"/>
              <w:jc w:val="center"/>
              <w:textAlignment w:val="top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(4-5 лет)</w:t>
            </w:r>
          </w:p>
        </w:tc>
        <w:tc>
          <w:tcPr>
            <w:tcW w:w="738" w:type="pct"/>
            <w:gridSpan w:val="2"/>
            <w:shd w:val="clear" w:color="auto" w:fill="auto"/>
          </w:tcPr>
          <w:p w:rsidR="001B17F1" w:rsidRDefault="001B17F1" w:rsidP="006E0103">
            <w:pPr>
              <w:jc w:val="center"/>
              <w:textAlignment w:val="top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27410">
              <w:rPr>
                <w:rFonts w:eastAsia="Calibri"/>
                <w:b/>
                <w:color w:val="000000"/>
                <w:sz w:val="20"/>
                <w:szCs w:val="20"/>
              </w:rPr>
              <w:t>Старшая группа</w:t>
            </w:r>
          </w:p>
          <w:p w:rsidR="001B17F1" w:rsidRDefault="002F6F48" w:rsidP="006E0103">
            <w:pPr>
              <w:jc w:val="center"/>
              <w:textAlignment w:val="top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(ФФН)</w:t>
            </w:r>
          </w:p>
          <w:p w:rsidR="001B17F1" w:rsidRDefault="001B17F1" w:rsidP="006E0103">
            <w:pPr>
              <w:spacing w:after="200"/>
              <w:jc w:val="center"/>
              <w:textAlignment w:val="top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(5-6 лет)/</w:t>
            </w:r>
          </w:p>
          <w:p w:rsidR="001B17F1" w:rsidRPr="00DD5817" w:rsidRDefault="001B17F1" w:rsidP="007E2945">
            <w:pPr>
              <w:spacing w:after="200"/>
              <w:jc w:val="center"/>
              <w:textAlignment w:val="top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92" w:type="pct"/>
            <w:shd w:val="clear" w:color="auto" w:fill="auto"/>
          </w:tcPr>
          <w:p w:rsidR="001B17F1" w:rsidRDefault="001B17F1" w:rsidP="006E0103">
            <w:pPr>
              <w:jc w:val="center"/>
              <w:textAlignment w:val="top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 w:rsidRPr="00327410">
              <w:rPr>
                <w:rFonts w:eastAsia="Calibri"/>
                <w:b/>
                <w:sz w:val="20"/>
                <w:szCs w:val="20"/>
              </w:rPr>
              <w:t xml:space="preserve">одготовительная </w:t>
            </w:r>
            <w:r>
              <w:rPr>
                <w:rFonts w:eastAsia="Calibri"/>
                <w:b/>
                <w:sz w:val="20"/>
                <w:szCs w:val="20"/>
              </w:rPr>
              <w:t xml:space="preserve">к школе </w:t>
            </w:r>
            <w:r w:rsidRPr="00327410">
              <w:rPr>
                <w:rFonts w:eastAsia="Calibri"/>
                <w:b/>
                <w:sz w:val="20"/>
                <w:szCs w:val="20"/>
              </w:rPr>
              <w:t>группа</w:t>
            </w:r>
          </w:p>
          <w:p w:rsidR="001B17F1" w:rsidRPr="00DD5817" w:rsidRDefault="001B17F1" w:rsidP="006E0103">
            <w:pPr>
              <w:jc w:val="center"/>
              <w:textAlignment w:val="top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(6-7 лет)</w:t>
            </w:r>
          </w:p>
          <w:p w:rsidR="001B17F1" w:rsidRDefault="001B17F1" w:rsidP="006E010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ТНР/</w:t>
            </w:r>
          </w:p>
          <w:p w:rsidR="001B17F1" w:rsidRPr="00DD5817" w:rsidRDefault="001B17F1" w:rsidP="007E2945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</w:rPr>
              <w:t>Подготовит</w:t>
            </w:r>
            <w:proofErr w:type="gramStart"/>
            <w:r>
              <w:rPr>
                <w:rFonts w:eastAsia="Calibri"/>
                <w:b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b/>
                <w:sz w:val="20"/>
                <w:szCs w:val="20"/>
              </w:rPr>
              <w:t>р</w:t>
            </w:r>
            <w:proofErr w:type="spellEnd"/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</w:tr>
      <w:tr w:rsidR="007E2945" w:rsidRPr="00327410" w:rsidTr="007E2945">
        <w:trPr>
          <w:gridAfter w:val="1"/>
          <w:wAfter w:w="11" w:type="pct"/>
          <w:trHeight w:val="451"/>
        </w:trPr>
        <w:tc>
          <w:tcPr>
            <w:tcW w:w="1371" w:type="pct"/>
            <w:vMerge w:val="restart"/>
            <w:shd w:val="clear" w:color="auto" w:fill="auto"/>
          </w:tcPr>
          <w:p w:rsidR="001B17F1" w:rsidRPr="001372C1" w:rsidRDefault="001B17F1" w:rsidP="006E0103">
            <w:pPr>
              <w:textAlignment w:val="top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b/>
                <w:color w:val="000000"/>
                <w:sz w:val="22"/>
                <w:szCs w:val="22"/>
              </w:rPr>
              <w:t xml:space="preserve">Количество </w:t>
            </w:r>
          </w:p>
          <w:p w:rsidR="001B17F1" w:rsidRPr="001372C1" w:rsidRDefault="001B17F1" w:rsidP="006E0103">
            <w:pPr>
              <w:textAlignment w:val="top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b/>
                <w:color w:val="000000"/>
                <w:sz w:val="22"/>
                <w:szCs w:val="22"/>
              </w:rPr>
              <w:t>возрастных</w:t>
            </w:r>
          </w:p>
          <w:p w:rsidR="001B17F1" w:rsidRPr="001372C1" w:rsidRDefault="001B17F1" w:rsidP="006E0103">
            <w:pPr>
              <w:textAlignment w:val="top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b/>
                <w:color w:val="000000"/>
                <w:sz w:val="22"/>
                <w:szCs w:val="22"/>
              </w:rPr>
              <w:t>групп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1B17F1" w:rsidRPr="002F6F48" w:rsidRDefault="002F6F48" w:rsidP="001B17F1">
            <w:pPr>
              <w:jc w:val="center"/>
              <w:textAlignment w:val="top"/>
              <w:rPr>
                <w:rFonts w:eastAsia="Calibri"/>
                <w:sz w:val="22"/>
                <w:szCs w:val="22"/>
              </w:rPr>
            </w:pPr>
            <w:r w:rsidRPr="002F6F4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84" w:type="pct"/>
            <w:shd w:val="clear" w:color="auto" w:fill="auto"/>
          </w:tcPr>
          <w:p w:rsidR="001B17F1" w:rsidRPr="002F6F48" w:rsidRDefault="001B17F1" w:rsidP="006E0103">
            <w:pPr>
              <w:jc w:val="center"/>
              <w:textAlignment w:val="top"/>
              <w:rPr>
                <w:rFonts w:eastAsia="Calibri"/>
                <w:sz w:val="22"/>
                <w:szCs w:val="22"/>
              </w:rPr>
            </w:pPr>
            <w:r w:rsidRPr="002F6F4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12" w:type="pct"/>
            <w:shd w:val="clear" w:color="auto" w:fill="auto"/>
          </w:tcPr>
          <w:p w:rsidR="001B17F1" w:rsidRPr="002F6F48" w:rsidRDefault="001B17F1" w:rsidP="006E0103">
            <w:pPr>
              <w:jc w:val="center"/>
              <w:textAlignment w:val="top"/>
              <w:rPr>
                <w:rFonts w:eastAsia="Calibri"/>
                <w:sz w:val="22"/>
                <w:szCs w:val="22"/>
              </w:rPr>
            </w:pPr>
            <w:r w:rsidRPr="002F6F4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8" w:type="pct"/>
            <w:gridSpan w:val="2"/>
            <w:shd w:val="clear" w:color="auto" w:fill="auto"/>
          </w:tcPr>
          <w:p w:rsidR="001B17F1" w:rsidRPr="002F6F48" w:rsidRDefault="002F6F48" w:rsidP="006E0103">
            <w:pPr>
              <w:jc w:val="center"/>
              <w:textAlignment w:val="top"/>
              <w:rPr>
                <w:rFonts w:eastAsia="Calibri"/>
                <w:sz w:val="22"/>
                <w:szCs w:val="22"/>
              </w:rPr>
            </w:pPr>
            <w:r w:rsidRPr="002F6F48">
              <w:rPr>
                <w:rFonts w:eastAsia="Calibri"/>
                <w:sz w:val="22"/>
                <w:szCs w:val="22"/>
              </w:rPr>
              <w:t>2/</w:t>
            </w:r>
            <w:r w:rsidR="001B17F1" w:rsidRPr="002F6F4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692" w:type="pct"/>
            <w:shd w:val="clear" w:color="auto" w:fill="auto"/>
          </w:tcPr>
          <w:p w:rsidR="001B17F1" w:rsidRPr="002F6F48" w:rsidRDefault="001B17F1" w:rsidP="006E0103">
            <w:pPr>
              <w:jc w:val="center"/>
              <w:textAlignment w:val="top"/>
              <w:rPr>
                <w:rFonts w:eastAsia="Calibri"/>
                <w:sz w:val="22"/>
                <w:szCs w:val="22"/>
              </w:rPr>
            </w:pPr>
            <w:r w:rsidRPr="002F6F48">
              <w:rPr>
                <w:rFonts w:eastAsia="Calibri"/>
                <w:sz w:val="22"/>
                <w:szCs w:val="22"/>
              </w:rPr>
              <w:t>3</w:t>
            </w:r>
            <w:r w:rsidR="002F6F48" w:rsidRPr="002F6F48">
              <w:rPr>
                <w:rFonts w:eastAsia="Calibri"/>
                <w:sz w:val="22"/>
                <w:szCs w:val="22"/>
              </w:rPr>
              <w:t>/1</w:t>
            </w:r>
          </w:p>
        </w:tc>
      </w:tr>
      <w:tr w:rsidR="0041287A" w:rsidRPr="00327410" w:rsidTr="007E2945">
        <w:trPr>
          <w:gridAfter w:val="1"/>
          <w:wAfter w:w="11" w:type="pct"/>
          <w:trHeight w:val="451"/>
        </w:trPr>
        <w:tc>
          <w:tcPr>
            <w:tcW w:w="1371" w:type="pct"/>
            <w:vMerge/>
            <w:shd w:val="clear" w:color="auto" w:fill="auto"/>
          </w:tcPr>
          <w:p w:rsidR="0041287A" w:rsidRPr="001372C1" w:rsidRDefault="0041287A" w:rsidP="006E0103">
            <w:pPr>
              <w:textAlignment w:val="top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618" w:type="pct"/>
            <w:gridSpan w:val="7"/>
            <w:shd w:val="clear" w:color="auto" w:fill="auto"/>
          </w:tcPr>
          <w:p w:rsidR="0041287A" w:rsidRPr="00160069" w:rsidRDefault="0041287A" w:rsidP="006E0103">
            <w:pPr>
              <w:jc w:val="center"/>
              <w:textAlignment w:val="top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60069">
              <w:rPr>
                <w:rFonts w:eastAsia="Calibri"/>
                <w:b/>
                <w:color w:val="000000"/>
                <w:sz w:val="22"/>
                <w:szCs w:val="22"/>
              </w:rPr>
              <w:t>11 групп</w:t>
            </w:r>
          </w:p>
        </w:tc>
      </w:tr>
      <w:tr w:rsidR="007E2945" w:rsidRPr="00327410" w:rsidTr="007E2945">
        <w:trPr>
          <w:gridAfter w:val="1"/>
          <w:wAfter w:w="11" w:type="pct"/>
          <w:trHeight w:val="715"/>
        </w:trPr>
        <w:tc>
          <w:tcPr>
            <w:tcW w:w="1371" w:type="pct"/>
            <w:shd w:val="clear" w:color="auto" w:fill="auto"/>
          </w:tcPr>
          <w:p w:rsidR="001B17F1" w:rsidRPr="001372C1" w:rsidRDefault="001B17F1" w:rsidP="006E0103">
            <w:pPr>
              <w:textAlignment w:val="top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b/>
                <w:color w:val="000000"/>
                <w:sz w:val="22"/>
                <w:szCs w:val="22"/>
              </w:rPr>
              <w:t xml:space="preserve">Продолжительность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О</w:t>
            </w:r>
            <w:r w:rsidRPr="001372C1">
              <w:rPr>
                <w:rFonts w:eastAsia="Calibri"/>
                <w:b/>
                <w:color w:val="000000"/>
                <w:sz w:val="22"/>
                <w:szCs w:val="22"/>
              </w:rPr>
              <w:t>ОД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1B17F1" w:rsidRPr="001372C1" w:rsidRDefault="007E2945" w:rsidP="007E2945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не более 10 минут</w:t>
            </w:r>
          </w:p>
        </w:tc>
        <w:tc>
          <w:tcPr>
            <w:tcW w:w="784" w:type="pct"/>
            <w:shd w:val="clear" w:color="auto" w:fill="auto"/>
          </w:tcPr>
          <w:p w:rsidR="001B17F1" w:rsidRPr="001372C1" w:rsidRDefault="001B17F1" w:rsidP="006E0103">
            <w:pPr>
              <w:jc w:val="center"/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>не более</w:t>
            </w:r>
          </w:p>
          <w:p w:rsidR="001B17F1" w:rsidRPr="001372C1" w:rsidRDefault="001B17F1" w:rsidP="006E0103">
            <w:pPr>
              <w:jc w:val="center"/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>15 минут</w:t>
            </w:r>
          </w:p>
        </w:tc>
        <w:tc>
          <w:tcPr>
            <w:tcW w:w="712" w:type="pct"/>
            <w:shd w:val="clear" w:color="auto" w:fill="auto"/>
          </w:tcPr>
          <w:p w:rsidR="001B17F1" w:rsidRPr="001372C1" w:rsidRDefault="001B17F1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 xml:space="preserve">не более </w:t>
            </w:r>
          </w:p>
          <w:p w:rsidR="001B17F1" w:rsidRPr="001372C1" w:rsidRDefault="001B17F1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>20 минут</w:t>
            </w:r>
          </w:p>
        </w:tc>
        <w:tc>
          <w:tcPr>
            <w:tcW w:w="738" w:type="pct"/>
            <w:gridSpan w:val="2"/>
            <w:shd w:val="clear" w:color="auto" w:fill="auto"/>
          </w:tcPr>
          <w:p w:rsidR="001B17F1" w:rsidRPr="001372C1" w:rsidRDefault="001B17F1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 xml:space="preserve">не более </w:t>
            </w:r>
          </w:p>
          <w:p w:rsidR="001B17F1" w:rsidRPr="001372C1" w:rsidRDefault="001B17F1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>25 минут</w:t>
            </w:r>
          </w:p>
        </w:tc>
        <w:tc>
          <w:tcPr>
            <w:tcW w:w="692" w:type="pct"/>
            <w:shd w:val="clear" w:color="auto" w:fill="auto"/>
          </w:tcPr>
          <w:p w:rsidR="001B17F1" w:rsidRPr="001372C1" w:rsidRDefault="001B17F1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>не более 30 минут</w:t>
            </w:r>
          </w:p>
        </w:tc>
      </w:tr>
      <w:tr w:rsidR="007E2945" w:rsidRPr="00327410" w:rsidTr="007E2945">
        <w:trPr>
          <w:trHeight w:val="451"/>
        </w:trPr>
        <w:tc>
          <w:tcPr>
            <w:tcW w:w="1371" w:type="pct"/>
            <w:shd w:val="clear" w:color="auto" w:fill="auto"/>
          </w:tcPr>
          <w:p w:rsidR="007E2945" w:rsidRPr="001372C1" w:rsidRDefault="007E2945" w:rsidP="006E0103">
            <w:pPr>
              <w:contextualSpacing/>
              <w:rPr>
                <w:b/>
                <w:color w:val="000000"/>
                <w:sz w:val="22"/>
                <w:szCs w:val="22"/>
              </w:rPr>
            </w:pPr>
            <w:r w:rsidRPr="001372C1">
              <w:rPr>
                <w:b/>
                <w:color w:val="000000"/>
                <w:sz w:val="22"/>
                <w:szCs w:val="22"/>
              </w:rPr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692" w:type="pct"/>
            <w:gridSpan w:val="2"/>
            <w:shd w:val="clear" w:color="auto" w:fill="auto"/>
          </w:tcPr>
          <w:p w:rsidR="007E2945" w:rsidRPr="001372C1" w:rsidRDefault="007E2945" w:rsidP="007E2945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1372C1">
              <w:rPr>
                <w:color w:val="000000"/>
                <w:sz w:val="22"/>
                <w:szCs w:val="22"/>
              </w:rPr>
              <w:t xml:space="preserve">0 минут </w:t>
            </w:r>
          </w:p>
          <w:p w:rsidR="007E2945" w:rsidRPr="001372C1" w:rsidRDefault="007E2945" w:rsidP="007E2945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>с перерыва</w:t>
            </w:r>
            <w:r>
              <w:rPr>
                <w:color w:val="000000"/>
                <w:sz w:val="22"/>
                <w:szCs w:val="22"/>
              </w:rPr>
              <w:t>ми между периодами О</w:t>
            </w:r>
            <w:r w:rsidRPr="001372C1">
              <w:rPr>
                <w:color w:val="000000"/>
                <w:sz w:val="22"/>
                <w:szCs w:val="22"/>
              </w:rPr>
              <w:t>ОД – не менее 10 минут</w:t>
            </w:r>
          </w:p>
        </w:tc>
        <w:tc>
          <w:tcPr>
            <w:tcW w:w="784" w:type="pct"/>
            <w:shd w:val="clear" w:color="auto" w:fill="auto"/>
          </w:tcPr>
          <w:p w:rsidR="007E2945" w:rsidRPr="001372C1" w:rsidRDefault="007E2945" w:rsidP="0071594C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 xml:space="preserve">30 минут </w:t>
            </w:r>
          </w:p>
          <w:p w:rsidR="007E2945" w:rsidRPr="001372C1" w:rsidRDefault="007E2945" w:rsidP="0071594C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>с перерыва</w:t>
            </w:r>
            <w:r>
              <w:rPr>
                <w:color w:val="000000"/>
                <w:sz w:val="22"/>
                <w:szCs w:val="22"/>
              </w:rPr>
              <w:t>ми между периодами О</w:t>
            </w:r>
            <w:r w:rsidRPr="001372C1">
              <w:rPr>
                <w:color w:val="000000"/>
                <w:sz w:val="22"/>
                <w:szCs w:val="22"/>
              </w:rPr>
              <w:t>ОД – не менее 10 минут</w:t>
            </w:r>
          </w:p>
        </w:tc>
        <w:tc>
          <w:tcPr>
            <w:tcW w:w="712" w:type="pct"/>
            <w:shd w:val="clear" w:color="auto" w:fill="auto"/>
          </w:tcPr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 xml:space="preserve">40 минут </w:t>
            </w:r>
          </w:p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 xml:space="preserve">с </w:t>
            </w:r>
          </w:p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 xml:space="preserve">перерывами между периодами 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1372C1">
              <w:rPr>
                <w:color w:val="000000"/>
                <w:sz w:val="22"/>
                <w:szCs w:val="22"/>
              </w:rPr>
              <w:t>ОД – не менее 10 минут</w:t>
            </w:r>
          </w:p>
        </w:tc>
        <w:tc>
          <w:tcPr>
            <w:tcW w:w="711" w:type="pct"/>
            <w:shd w:val="clear" w:color="auto" w:fill="auto"/>
          </w:tcPr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  <w:r w:rsidRPr="001372C1">
              <w:rPr>
                <w:color w:val="000000"/>
                <w:sz w:val="22"/>
                <w:szCs w:val="22"/>
              </w:rPr>
              <w:t xml:space="preserve"> минут </w:t>
            </w:r>
          </w:p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 xml:space="preserve">с </w:t>
            </w:r>
          </w:p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 xml:space="preserve">перерывами между периодами 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1372C1">
              <w:rPr>
                <w:color w:val="000000"/>
                <w:sz w:val="22"/>
                <w:szCs w:val="22"/>
              </w:rPr>
              <w:t>ОД – не менее 10 минут</w:t>
            </w:r>
          </w:p>
        </w:tc>
        <w:tc>
          <w:tcPr>
            <w:tcW w:w="730" w:type="pct"/>
            <w:gridSpan w:val="3"/>
            <w:shd w:val="clear" w:color="auto" w:fill="auto"/>
          </w:tcPr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  <w:r w:rsidRPr="001372C1">
              <w:rPr>
                <w:color w:val="000000"/>
                <w:sz w:val="22"/>
                <w:szCs w:val="22"/>
              </w:rPr>
              <w:t xml:space="preserve"> минут </w:t>
            </w:r>
          </w:p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 xml:space="preserve">с </w:t>
            </w:r>
          </w:p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 xml:space="preserve">перерывами между периодами 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1372C1">
              <w:rPr>
                <w:color w:val="000000"/>
                <w:sz w:val="22"/>
                <w:szCs w:val="22"/>
              </w:rPr>
              <w:t>ОД – не менее 10 минут</w:t>
            </w:r>
          </w:p>
        </w:tc>
      </w:tr>
      <w:tr w:rsidR="007E2945" w:rsidRPr="00327410" w:rsidTr="007E2945">
        <w:trPr>
          <w:gridAfter w:val="1"/>
          <w:wAfter w:w="11" w:type="pct"/>
          <w:trHeight w:val="451"/>
        </w:trPr>
        <w:tc>
          <w:tcPr>
            <w:tcW w:w="1371" w:type="pct"/>
            <w:shd w:val="clear" w:color="auto" w:fill="auto"/>
          </w:tcPr>
          <w:p w:rsidR="007E2945" w:rsidRPr="001372C1" w:rsidRDefault="007E2945" w:rsidP="006E0103">
            <w:pPr>
              <w:contextualSpacing/>
              <w:rPr>
                <w:b/>
                <w:color w:val="000000"/>
                <w:sz w:val="22"/>
                <w:szCs w:val="22"/>
              </w:rPr>
            </w:pPr>
            <w:r w:rsidRPr="001372C1">
              <w:rPr>
                <w:b/>
                <w:color w:val="000000"/>
                <w:sz w:val="22"/>
                <w:szCs w:val="22"/>
              </w:rPr>
              <w:t>Максимально допустимый объем образовательной нагрузки во второй половине дня</w:t>
            </w:r>
          </w:p>
        </w:tc>
        <w:tc>
          <w:tcPr>
            <w:tcW w:w="2188" w:type="pct"/>
            <w:gridSpan w:val="4"/>
            <w:shd w:val="clear" w:color="auto" w:fill="auto"/>
          </w:tcPr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>-</w:t>
            </w:r>
          </w:p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pct"/>
            <w:gridSpan w:val="2"/>
            <w:shd w:val="clear" w:color="auto" w:fill="auto"/>
          </w:tcPr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372C1">
              <w:rPr>
                <w:color w:val="000000"/>
                <w:sz w:val="22"/>
                <w:szCs w:val="22"/>
              </w:rPr>
              <w:t>25 минут</w:t>
            </w:r>
          </w:p>
        </w:tc>
        <w:tc>
          <w:tcPr>
            <w:tcW w:w="692" w:type="pct"/>
            <w:shd w:val="clear" w:color="auto" w:fill="auto"/>
          </w:tcPr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минут</w:t>
            </w:r>
          </w:p>
        </w:tc>
      </w:tr>
      <w:tr w:rsidR="007E2945" w:rsidRPr="002C0E53" w:rsidTr="007E2945">
        <w:tblPrEx>
          <w:tblLook w:val="04A0" w:firstRow="1" w:lastRow="0" w:firstColumn="1" w:lastColumn="0" w:noHBand="0" w:noVBand="1"/>
        </w:tblPrEx>
        <w:trPr>
          <w:gridAfter w:val="1"/>
          <w:wAfter w:w="11" w:type="pct"/>
          <w:trHeight w:val="311"/>
        </w:trPr>
        <w:tc>
          <w:tcPr>
            <w:tcW w:w="4989" w:type="pct"/>
            <w:gridSpan w:val="8"/>
          </w:tcPr>
          <w:p w:rsidR="007E2945" w:rsidRPr="001372C1" w:rsidRDefault="007E2945" w:rsidP="006E010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372C1">
              <w:rPr>
                <w:b/>
                <w:sz w:val="22"/>
                <w:szCs w:val="22"/>
              </w:rPr>
              <w:t>Вариативная часть</w:t>
            </w:r>
          </w:p>
        </w:tc>
      </w:tr>
      <w:tr w:rsidR="007E2945" w:rsidRPr="002C0E53" w:rsidTr="007E2945">
        <w:tblPrEx>
          <w:tblLook w:val="04A0" w:firstRow="1" w:lastRow="0" w:firstColumn="1" w:lastColumn="0" w:noHBand="0" w:noVBand="1"/>
        </w:tblPrEx>
        <w:trPr>
          <w:gridAfter w:val="1"/>
          <w:wAfter w:w="11" w:type="pct"/>
          <w:trHeight w:val="394"/>
        </w:trPr>
        <w:tc>
          <w:tcPr>
            <w:tcW w:w="1436" w:type="pct"/>
            <w:gridSpan w:val="2"/>
          </w:tcPr>
          <w:p w:rsidR="007E2945" w:rsidRPr="001372C1" w:rsidRDefault="007E2945" w:rsidP="006E0103">
            <w:pPr>
              <w:contextualSpacing/>
              <w:rPr>
                <w:b/>
                <w:sz w:val="22"/>
                <w:szCs w:val="22"/>
              </w:rPr>
            </w:pPr>
            <w:r w:rsidRPr="001372C1">
              <w:rPr>
                <w:b/>
                <w:sz w:val="22"/>
                <w:szCs w:val="22"/>
              </w:rPr>
              <w:t xml:space="preserve">Дополнительные </w:t>
            </w:r>
          </w:p>
          <w:p w:rsidR="007E2945" w:rsidRPr="001372C1" w:rsidRDefault="007E2945" w:rsidP="006E0103">
            <w:pPr>
              <w:contextualSpacing/>
              <w:rPr>
                <w:b/>
                <w:sz w:val="22"/>
                <w:szCs w:val="22"/>
              </w:rPr>
            </w:pPr>
            <w:r w:rsidRPr="001372C1">
              <w:rPr>
                <w:b/>
                <w:sz w:val="22"/>
                <w:szCs w:val="22"/>
              </w:rPr>
              <w:t>образовательные услуги</w:t>
            </w:r>
          </w:p>
          <w:p w:rsidR="007E2945" w:rsidRPr="001372C1" w:rsidRDefault="007E2945" w:rsidP="006E0103">
            <w:pPr>
              <w:contextualSpacing/>
              <w:rPr>
                <w:b/>
                <w:sz w:val="22"/>
                <w:szCs w:val="22"/>
              </w:rPr>
            </w:pPr>
            <w:r w:rsidRPr="001372C1">
              <w:rPr>
                <w:b/>
                <w:sz w:val="22"/>
                <w:szCs w:val="22"/>
              </w:rPr>
              <w:t>(бесплатные)</w:t>
            </w:r>
          </w:p>
          <w:p w:rsidR="007E2945" w:rsidRPr="001372C1" w:rsidRDefault="007E2945" w:rsidP="006E0103">
            <w:pPr>
              <w:contextualSpacing/>
              <w:rPr>
                <w:b/>
                <w:sz w:val="22"/>
                <w:szCs w:val="22"/>
              </w:rPr>
            </w:pPr>
            <w:r w:rsidRPr="001372C1">
              <w:rPr>
                <w:b/>
                <w:sz w:val="22"/>
                <w:szCs w:val="22"/>
              </w:rPr>
              <w:t>Продолжительность</w:t>
            </w:r>
          </w:p>
        </w:tc>
        <w:tc>
          <w:tcPr>
            <w:tcW w:w="1410" w:type="pct"/>
            <w:gridSpan w:val="2"/>
          </w:tcPr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:rsidR="007E2945" w:rsidRPr="001372C1" w:rsidRDefault="007E2945" w:rsidP="006E01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</w:tcPr>
          <w:p w:rsidR="007E2945" w:rsidRPr="001372C1" w:rsidRDefault="007E2945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 xml:space="preserve">не более </w:t>
            </w:r>
          </w:p>
          <w:p w:rsidR="007E2945" w:rsidRPr="001372C1" w:rsidRDefault="007E2945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20</w:t>
            </w:r>
            <w:r w:rsidRPr="001372C1">
              <w:rPr>
                <w:rFonts w:eastAsia="Calibri"/>
                <w:color w:val="000000"/>
                <w:sz w:val="22"/>
                <w:szCs w:val="22"/>
              </w:rPr>
              <w:t xml:space="preserve"> минут</w:t>
            </w:r>
          </w:p>
        </w:tc>
        <w:tc>
          <w:tcPr>
            <w:tcW w:w="738" w:type="pct"/>
            <w:gridSpan w:val="2"/>
          </w:tcPr>
          <w:p w:rsidR="007E2945" w:rsidRPr="001372C1" w:rsidRDefault="007E2945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 xml:space="preserve">не более </w:t>
            </w:r>
          </w:p>
          <w:p w:rsidR="007E2945" w:rsidRPr="001372C1" w:rsidRDefault="007E2945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>25 минут</w:t>
            </w:r>
          </w:p>
        </w:tc>
        <w:tc>
          <w:tcPr>
            <w:tcW w:w="692" w:type="pct"/>
          </w:tcPr>
          <w:p w:rsidR="007E2945" w:rsidRPr="001372C1" w:rsidRDefault="007E2945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 w:rsidRPr="001372C1">
              <w:rPr>
                <w:rFonts w:eastAsia="Calibri"/>
                <w:color w:val="000000"/>
                <w:sz w:val="22"/>
                <w:szCs w:val="22"/>
              </w:rPr>
              <w:t xml:space="preserve">не более </w:t>
            </w:r>
          </w:p>
          <w:p w:rsidR="007E2945" w:rsidRPr="001372C1" w:rsidRDefault="007E2945" w:rsidP="006E0103">
            <w:pPr>
              <w:textAlignment w:val="top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30</w:t>
            </w:r>
            <w:r w:rsidRPr="001372C1">
              <w:rPr>
                <w:rFonts w:eastAsia="Calibri"/>
                <w:color w:val="000000"/>
                <w:sz w:val="22"/>
                <w:szCs w:val="22"/>
              </w:rPr>
              <w:t xml:space="preserve"> минут</w:t>
            </w:r>
          </w:p>
        </w:tc>
      </w:tr>
    </w:tbl>
    <w:p w:rsidR="006152A3" w:rsidRDefault="006152A3" w:rsidP="006152A3">
      <w:pPr>
        <w:jc w:val="both"/>
        <w:rPr>
          <w:sz w:val="28"/>
          <w:szCs w:val="28"/>
        </w:rPr>
      </w:pPr>
    </w:p>
    <w:p w:rsidR="006152A3" w:rsidRPr="006251CA" w:rsidRDefault="006152A3" w:rsidP="006152A3">
      <w:pPr>
        <w:tabs>
          <w:tab w:val="left" w:pos="3920"/>
        </w:tabs>
        <w:jc w:val="center"/>
        <w:rPr>
          <w:b/>
          <w:i/>
        </w:rPr>
      </w:pPr>
      <w:r>
        <w:rPr>
          <w:b/>
        </w:rPr>
        <w:t xml:space="preserve">График </w:t>
      </w:r>
      <w:r w:rsidRPr="006251CA">
        <w:rPr>
          <w:b/>
        </w:rPr>
        <w:t>отслеживание степени сохранения здоровья и физического развития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03"/>
        <w:gridCol w:w="3240"/>
        <w:gridCol w:w="2387"/>
      </w:tblGrid>
      <w:tr w:rsidR="006152A3" w:rsidRPr="006251CA" w:rsidTr="00B21654">
        <w:trPr>
          <w:trHeight w:val="27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jc w:val="center"/>
              <w:rPr>
                <w:b/>
              </w:rPr>
            </w:pPr>
            <w:r w:rsidRPr="006251CA">
              <w:rPr>
                <w:b/>
              </w:rPr>
              <w:t>Срок проведения</w:t>
            </w:r>
          </w:p>
          <w:p w:rsidR="006152A3" w:rsidRPr="006251CA" w:rsidRDefault="006152A3" w:rsidP="00B21654">
            <w:pPr>
              <w:tabs>
                <w:tab w:val="left" w:pos="3920"/>
              </w:tabs>
              <w:jc w:val="center"/>
              <w:rPr>
                <w:b/>
              </w:rPr>
            </w:pPr>
            <w:r w:rsidRPr="006251CA">
              <w:rPr>
                <w:b/>
              </w:rPr>
              <w:t>и вид диагностики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  <w:jc w:val="center"/>
              <w:rPr>
                <w:b/>
              </w:rPr>
            </w:pPr>
          </w:p>
          <w:p w:rsidR="006152A3" w:rsidRPr="006251CA" w:rsidRDefault="006152A3" w:rsidP="00B21654">
            <w:pPr>
              <w:tabs>
                <w:tab w:val="left" w:pos="3920"/>
              </w:tabs>
              <w:jc w:val="center"/>
              <w:rPr>
                <w:b/>
              </w:rPr>
            </w:pPr>
            <w:r w:rsidRPr="006251CA">
              <w:rPr>
                <w:b/>
              </w:rPr>
              <w:t>Название диагностики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  <w:jc w:val="center"/>
              <w:rPr>
                <w:b/>
              </w:rPr>
            </w:pPr>
          </w:p>
          <w:p w:rsidR="006152A3" w:rsidRPr="006251CA" w:rsidRDefault="006152A3" w:rsidP="00B21654">
            <w:pPr>
              <w:tabs>
                <w:tab w:val="left" w:pos="3920"/>
              </w:tabs>
              <w:jc w:val="center"/>
              <w:rPr>
                <w:b/>
              </w:rPr>
            </w:pPr>
            <w:r w:rsidRPr="006251CA">
              <w:rPr>
                <w:b/>
              </w:rPr>
              <w:t>Цель диагностики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  <w:jc w:val="center"/>
              <w:rPr>
                <w:b/>
              </w:rPr>
            </w:pPr>
          </w:p>
          <w:p w:rsidR="006152A3" w:rsidRPr="006251CA" w:rsidRDefault="006152A3" w:rsidP="00B21654">
            <w:pPr>
              <w:tabs>
                <w:tab w:val="left" w:pos="3920"/>
              </w:tabs>
              <w:jc w:val="center"/>
              <w:rPr>
                <w:b/>
              </w:rPr>
            </w:pPr>
            <w:r w:rsidRPr="006251CA">
              <w:rPr>
                <w:b/>
              </w:rPr>
              <w:t>Ответственный</w:t>
            </w:r>
          </w:p>
        </w:tc>
      </w:tr>
      <w:tr w:rsidR="001E2A51" w:rsidRPr="006251CA" w:rsidTr="00B21654">
        <w:trPr>
          <w:trHeight w:val="27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51" w:rsidRPr="001E2A51" w:rsidRDefault="001E2A51" w:rsidP="001E2A51">
            <w:pPr>
              <w:tabs>
                <w:tab w:val="left" w:pos="3920"/>
              </w:tabs>
            </w:pPr>
            <w:r w:rsidRPr="001E2A51">
              <w:t>Ежедневная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51" w:rsidRPr="001E2A51" w:rsidRDefault="001E2A51" w:rsidP="001E2A51">
            <w:pPr>
              <w:tabs>
                <w:tab w:val="left" w:pos="3920"/>
              </w:tabs>
            </w:pPr>
            <w:r>
              <w:t>Т</w:t>
            </w:r>
            <w:r w:rsidRPr="001E2A51">
              <w:t>ермометрия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51" w:rsidRPr="001E2A51" w:rsidRDefault="001E2A51" w:rsidP="001E2A51">
            <w:pPr>
              <w:tabs>
                <w:tab w:val="left" w:pos="3920"/>
              </w:tabs>
              <w:jc w:val="both"/>
            </w:pPr>
            <w:r>
              <w:t>Выявить детей имеющих первые признаки заболевания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51" w:rsidRPr="001E2A51" w:rsidRDefault="001E2A51" w:rsidP="001E2A51">
            <w:pPr>
              <w:tabs>
                <w:tab w:val="left" w:pos="3920"/>
              </w:tabs>
            </w:pPr>
            <w:r>
              <w:t>Воспитатели</w:t>
            </w:r>
          </w:p>
        </w:tc>
      </w:tr>
      <w:tr w:rsidR="006152A3" w:rsidRPr="006251CA" w:rsidTr="00B2165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r w:rsidRPr="006251CA">
              <w:t>2 раза в год</w:t>
            </w:r>
          </w:p>
          <w:p w:rsidR="006152A3" w:rsidRPr="006251CA" w:rsidRDefault="006152A3" w:rsidP="00B21654">
            <w:pPr>
              <w:rPr>
                <w:b/>
                <w:i/>
              </w:rPr>
            </w:pPr>
            <w:r w:rsidRPr="006251CA">
              <w:t>(осень, весна)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1E2A51" w:rsidRDefault="006152A3" w:rsidP="00B21654">
            <w:r w:rsidRPr="001E2A51">
              <w:t>Проф. осмотр, антропометрия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widowControl w:val="0"/>
              <w:jc w:val="both"/>
            </w:pPr>
            <w:r w:rsidRPr="006251CA">
              <w:t>Распределить детей по группам здоровья;</w:t>
            </w:r>
          </w:p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  <w:i/>
              </w:rPr>
            </w:pPr>
            <w:r w:rsidRPr="006251CA">
              <w:t>Выявить  детей, имеющих хронические заболевания.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  <w:i/>
              </w:rPr>
            </w:pPr>
            <w:r w:rsidRPr="006251CA">
              <w:t>Врач педиатр</w:t>
            </w:r>
          </w:p>
        </w:tc>
      </w:tr>
      <w:tr w:rsidR="006152A3" w:rsidRPr="006251CA" w:rsidTr="00B2165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r w:rsidRPr="006251CA">
              <w:t>2 раз в год</w:t>
            </w:r>
          </w:p>
          <w:p w:rsidR="006152A3" w:rsidRPr="006251CA" w:rsidRDefault="006152A3" w:rsidP="00B21654">
            <w:pPr>
              <w:rPr>
                <w:b/>
                <w:i/>
              </w:rPr>
            </w:pPr>
            <w:r w:rsidRPr="006251CA">
              <w:t>(декабрь, май)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jc w:val="both"/>
              <w:rPr>
                <w:b/>
                <w:i/>
              </w:rPr>
            </w:pPr>
            <w:r w:rsidRPr="006251CA">
              <w:t>Анализ заболеваемости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  <w:i/>
              </w:rPr>
            </w:pPr>
            <w:r w:rsidRPr="006251CA">
              <w:t xml:space="preserve">Выявить  характер заболеваемости детей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r w:rsidRPr="006251CA">
              <w:t>Врач</w:t>
            </w:r>
            <w:r>
              <w:t xml:space="preserve"> педиатр</w:t>
            </w:r>
          </w:p>
        </w:tc>
      </w:tr>
      <w:tr w:rsidR="006152A3" w:rsidRPr="006251CA" w:rsidTr="00B2165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r w:rsidRPr="006251CA">
              <w:lastRenderedPageBreak/>
              <w:t>1 раз в год</w:t>
            </w:r>
          </w:p>
          <w:p w:rsidR="006152A3" w:rsidRPr="006251CA" w:rsidRDefault="006152A3" w:rsidP="00B21654">
            <w:pPr>
              <w:rPr>
                <w:b/>
                <w:i/>
              </w:rPr>
            </w:pPr>
            <w:r w:rsidRPr="006251CA">
              <w:t>(октябрь)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  <w:i/>
              </w:rPr>
            </w:pPr>
            <w:r w:rsidRPr="006251CA">
              <w:t>Оценка адаптации детей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  <w:i/>
              </w:rPr>
            </w:pPr>
            <w:r w:rsidRPr="006251CA">
              <w:t>Выявить  характер процесса адапта</w:t>
            </w:r>
            <w:r>
              <w:t>ции детей к условиям детского сада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r w:rsidRPr="006251CA">
              <w:t>медсестра,</w:t>
            </w:r>
          </w:p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  <w:i/>
              </w:rPr>
            </w:pPr>
            <w:r w:rsidRPr="006251CA">
              <w:t>педагог-психолог</w:t>
            </w:r>
          </w:p>
        </w:tc>
      </w:tr>
      <w:tr w:rsidR="006152A3" w:rsidRPr="006251CA" w:rsidTr="00B2165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r w:rsidRPr="006251CA">
              <w:t>3 раза в год</w:t>
            </w:r>
          </w:p>
          <w:p w:rsidR="006152A3" w:rsidRPr="006251CA" w:rsidRDefault="006152A3" w:rsidP="00B21654">
            <w:r w:rsidRPr="006251CA">
              <w:t xml:space="preserve">Вводная </w:t>
            </w:r>
            <w:proofErr w:type="gramStart"/>
            <w:r w:rsidRPr="006251CA">
              <w:t>-с</w:t>
            </w:r>
            <w:proofErr w:type="gramEnd"/>
            <w:r w:rsidRPr="006251CA">
              <w:t>ентябрь, Итоговая -май</w:t>
            </w:r>
          </w:p>
          <w:p w:rsidR="006152A3" w:rsidRPr="006251CA" w:rsidRDefault="006152A3" w:rsidP="00B21654">
            <w:proofErr w:type="gramStart"/>
            <w:r w:rsidRPr="006251CA">
              <w:t>Промежуточная</w:t>
            </w:r>
            <w:proofErr w:type="gramEnd"/>
            <w:r w:rsidRPr="006251CA">
              <w:t xml:space="preserve"> в форме итоговых мероприятий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 xml:space="preserve">Физическое  развитие -  по критериям 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rPr>
                <w:rFonts w:eastAsia="Calibri"/>
                <w:b/>
                <w:i/>
              </w:rPr>
            </w:pPr>
            <w:r w:rsidRPr="006251CA">
              <w:rPr>
                <w:rFonts w:eastAsia="Calibri"/>
              </w:rPr>
              <w:t xml:space="preserve">Выявить уровень развития двигательных качеств детей по возрастно-половым показателям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r w:rsidRPr="006251CA">
              <w:t xml:space="preserve">инструктор </w:t>
            </w:r>
            <w:r>
              <w:t xml:space="preserve">по физической культуре </w:t>
            </w:r>
          </w:p>
        </w:tc>
      </w:tr>
    </w:tbl>
    <w:p w:rsidR="006152A3" w:rsidRPr="006251CA" w:rsidRDefault="006152A3" w:rsidP="006152A3">
      <w:pPr>
        <w:ind w:firstLine="540"/>
        <w:jc w:val="center"/>
        <w:rPr>
          <w:b/>
        </w:rPr>
      </w:pPr>
    </w:p>
    <w:p w:rsidR="006152A3" w:rsidRPr="006251CA" w:rsidRDefault="006152A3" w:rsidP="006152A3">
      <w:pPr>
        <w:ind w:firstLine="540"/>
        <w:jc w:val="center"/>
        <w:rPr>
          <w:b/>
          <w:i/>
        </w:rPr>
      </w:pPr>
      <w:r w:rsidRPr="006251CA">
        <w:rPr>
          <w:b/>
        </w:rPr>
        <w:t>График мониторинга достижения детьми планируемых ре</w:t>
      </w:r>
      <w:r>
        <w:rPr>
          <w:b/>
        </w:rPr>
        <w:t xml:space="preserve">зультатов освоения основной </w:t>
      </w:r>
      <w:r w:rsidRPr="006251CA">
        <w:rPr>
          <w:b/>
        </w:rPr>
        <w:t>образовательной программы дошкольного образования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2268"/>
        <w:gridCol w:w="1701"/>
      </w:tblGrid>
      <w:tr w:rsidR="006152A3" w:rsidRPr="006251CA" w:rsidTr="009D512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rPr>
                <w:b/>
              </w:rPr>
              <w:t>Срок проведения</w:t>
            </w:r>
          </w:p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rPr>
                <w:b/>
              </w:rPr>
              <w:t>Вид диагностики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jc w:val="center"/>
              <w:rPr>
                <w:b/>
              </w:rPr>
            </w:pPr>
            <w:r w:rsidRPr="006251CA">
              <w:rPr>
                <w:b/>
              </w:rPr>
              <w:t>Название диагностики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rPr>
                <w:b/>
              </w:rPr>
              <w:t>Цель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9D5126">
            <w:pPr>
              <w:tabs>
                <w:tab w:val="left" w:pos="3920"/>
              </w:tabs>
              <w:jc w:val="center"/>
              <w:rPr>
                <w:b/>
              </w:rPr>
            </w:pPr>
            <w:r w:rsidRPr="006251CA">
              <w:rPr>
                <w:b/>
              </w:rPr>
              <w:t>Ответственный</w:t>
            </w:r>
          </w:p>
        </w:tc>
      </w:tr>
      <w:tr w:rsidR="006152A3" w:rsidRPr="006251CA" w:rsidTr="009D5126">
        <w:trPr>
          <w:trHeight w:val="98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Сентябрь -</w:t>
            </w:r>
            <w:r w:rsidR="00CF4D7E">
              <w:t xml:space="preserve"> </w:t>
            </w:r>
            <w:r w:rsidRPr="006251CA">
              <w:t>вводная</w:t>
            </w:r>
          </w:p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t xml:space="preserve">Май  - </w:t>
            </w:r>
            <w:proofErr w:type="gramStart"/>
            <w:r w:rsidRPr="006251CA">
              <w:t>итоговая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Социально-коммуникативное развитие – по критериям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 xml:space="preserve">Познавательное развитие -  по критериям 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 xml:space="preserve">Речевое развитие - по критериям 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</w:p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Художественное – эстетическое развити</w:t>
            </w:r>
            <w:proofErr w:type="gramStart"/>
            <w:r w:rsidRPr="006251CA">
              <w:t>е</w:t>
            </w:r>
            <w:r w:rsidRPr="006251CA">
              <w:rPr>
                <w:b/>
              </w:rPr>
              <w:t>-</w:t>
            </w:r>
            <w:proofErr w:type="gramEnd"/>
            <w:r w:rsidRPr="006251CA">
              <w:t xml:space="preserve"> по критериям 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Диагностика уровня развития  интеллектуальных способностей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Выявить уровень освоения программы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Старший воспитатель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воспитатели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</w:p>
          <w:p w:rsidR="006152A3" w:rsidRPr="006251CA" w:rsidRDefault="006152A3" w:rsidP="00B21654">
            <w:pPr>
              <w:tabs>
                <w:tab w:val="left" w:pos="3920"/>
              </w:tabs>
            </w:pPr>
          </w:p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 xml:space="preserve">Музыкальные 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руководители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</w:p>
        </w:tc>
      </w:tr>
    </w:tbl>
    <w:p w:rsidR="006152A3" w:rsidRDefault="006152A3" w:rsidP="006152A3">
      <w:pPr>
        <w:tabs>
          <w:tab w:val="left" w:pos="3920"/>
        </w:tabs>
        <w:jc w:val="center"/>
        <w:rPr>
          <w:b/>
        </w:rPr>
      </w:pPr>
    </w:p>
    <w:p w:rsidR="006152A3" w:rsidRPr="006251CA" w:rsidRDefault="006152A3" w:rsidP="006152A3">
      <w:pPr>
        <w:tabs>
          <w:tab w:val="left" w:pos="3920"/>
        </w:tabs>
        <w:jc w:val="center"/>
        <w:rPr>
          <w:b/>
        </w:rPr>
      </w:pPr>
      <w:r>
        <w:rPr>
          <w:b/>
        </w:rPr>
        <w:t>График мониторинга</w:t>
      </w:r>
      <w:r w:rsidRPr="006251CA">
        <w:rPr>
          <w:b/>
        </w:rPr>
        <w:t xml:space="preserve"> уровня знаний детей татарскому языку по УМК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2234"/>
        <w:gridCol w:w="1735"/>
      </w:tblGrid>
      <w:tr w:rsidR="006152A3" w:rsidRPr="006251CA" w:rsidTr="009D5126">
        <w:trPr>
          <w:trHeight w:val="11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rPr>
                <w:b/>
              </w:rPr>
              <w:t>Срок проведения</w:t>
            </w:r>
          </w:p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rPr>
                <w:b/>
              </w:rPr>
              <w:t>Вид диагностики.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rPr>
                <w:b/>
              </w:rPr>
              <w:t>Название диагностики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rPr>
                <w:b/>
              </w:rPr>
              <w:t>Цель диагностики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9D5126">
            <w:pPr>
              <w:tabs>
                <w:tab w:val="left" w:pos="3920"/>
              </w:tabs>
              <w:jc w:val="center"/>
              <w:rPr>
                <w:b/>
              </w:rPr>
            </w:pPr>
            <w:r w:rsidRPr="006251CA">
              <w:rPr>
                <w:b/>
              </w:rPr>
              <w:t>Ответственный</w:t>
            </w:r>
          </w:p>
        </w:tc>
      </w:tr>
      <w:tr w:rsidR="006152A3" w:rsidRPr="006251CA" w:rsidTr="009D5126">
        <w:trPr>
          <w:trHeight w:val="18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Сентябрь -</w:t>
            </w:r>
            <w:r w:rsidR="009D5126">
              <w:t xml:space="preserve"> </w:t>
            </w:r>
            <w:proofErr w:type="gramStart"/>
            <w:r w:rsidRPr="006251CA">
              <w:t>вводная</w:t>
            </w:r>
            <w:proofErr w:type="gramEnd"/>
          </w:p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 xml:space="preserve">Май </w:t>
            </w:r>
            <w:r>
              <w:t>–</w:t>
            </w:r>
            <w:r w:rsidRPr="006251CA">
              <w:t xml:space="preserve"> </w:t>
            </w:r>
            <w:proofErr w:type="gramStart"/>
            <w:r w:rsidRPr="006251CA">
              <w:t>итоговая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Диагностика знаний детей  минимума татарских слов  по УМК  в диалогической речи</w:t>
            </w:r>
          </w:p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t>Выявить уровень освоения программы по УМК детьми всех возрастов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Воспитатель по обучению татарскому языку</w:t>
            </w:r>
          </w:p>
        </w:tc>
      </w:tr>
    </w:tbl>
    <w:p w:rsidR="006152A3" w:rsidRPr="006251CA" w:rsidRDefault="006152A3" w:rsidP="006152A3">
      <w:pPr>
        <w:tabs>
          <w:tab w:val="left" w:pos="3920"/>
        </w:tabs>
        <w:jc w:val="center"/>
        <w:rPr>
          <w:b/>
        </w:rPr>
      </w:pPr>
    </w:p>
    <w:p w:rsidR="006152A3" w:rsidRPr="006251CA" w:rsidRDefault="006152A3" w:rsidP="006152A3">
      <w:pPr>
        <w:tabs>
          <w:tab w:val="left" w:pos="3920"/>
        </w:tabs>
        <w:jc w:val="center"/>
        <w:rPr>
          <w:b/>
        </w:rPr>
      </w:pPr>
      <w:r w:rsidRPr="006251CA">
        <w:rPr>
          <w:b/>
        </w:rPr>
        <w:t>График мониторинга уровня подготовленности детей к школьному обучению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2268"/>
        <w:gridCol w:w="1701"/>
      </w:tblGrid>
      <w:tr w:rsidR="006152A3" w:rsidRPr="006251CA" w:rsidTr="009D5126">
        <w:trPr>
          <w:trHeight w:val="11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rPr>
                <w:b/>
              </w:rPr>
              <w:t>Срок проведения</w:t>
            </w:r>
            <w:r>
              <w:rPr>
                <w:b/>
              </w:rPr>
              <w:t xml:space="preserve"> </w:t>
            </w:r>
            <w:r w:rsidRPr="006251CA">
              <w:rPr>
                <w:b/>
              </w:rPr>
              <w:t xml:space="preserve"> и вид диагностики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rPr>
                <w:b/>
              </w:rPr>
              <w:t>Название диагностики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rPr>
                <w:b/>
              </w:rPr>
              <w:t>Цель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9D5126">
            <w:pPr>
              <w:tabs>
                <w:tab w:val="left" w:pos="3920"/>
              </w:tabs>
              <w:jc w:val="center"/>
              <w:rPr>
                <w:b/>
              </w:rPr>
            </w:pPr>
            <w:r w:rsidRPr="006251CA">
              <w:rPr>
                <w:b/>
              </w:rPr>
              <w:t>Ответственный</w:t>
            </w:r>
          </w:p>
        </w:tc>
      </w:tr>
      <w:tr w:rsidR="006152A3" w:rsidRPr="006251CA" w:rsidTr="009D5126">
        <w:trPr>
          <w:trHeight w:val="8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Default="006A2C88" w:rsidP="00B21654">
            <w:pPr>
              <w:tabs>
                <w:tab w:val="left" w:pos="3920"/>
              </w:tabs>
            </w:pPr>
            <w:r>
              <w:t>Октябрь –</w:t>
            </w:r>
            <w:r w:rsidR="009D5126">
              <w:t xml:space="preserve"> </w:t>
            </w:r>
            <w:proofErr w:type="gramStart"/>
            <w:r>
              <w:t>вводная</w:t>
            </w:r>
            <w:proofErr w:type="gramEnd"/>
          </w:p>
          <w:p w:rsidR="006A2C88" w:rsidRPr="006251CA" w:rsidRDefault="006A2C88" w:rsidP="00B21654">
            <w:pPr>
              <w:tabs>
                <w:tab w:val="left" w:pos="3920"/>
              </w:tabs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rPr>
                <w:color w:val="000000"/>
              </w:rPr>
            </w:pPr>
            <w:r w:rsidRPr="006251CA">
              <w:rPr>
                <w:color w:val="000000"/>
              </w:rPr>
              <w:t>Общая готовность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Выявить уровень развития детей по направлениям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  <w:r w:rsidRPr="006251CA">
              <w:t>Педагог-психолог</w:t>
            </w:r>
          </w:p>
        </w:tc>
      </w:tr>
      <w:tr w:rsidR="006152A3" w:rsidRPr="006251CA" w:rsidTr="009D5126">
        <w:trPr>
          <w:trHeight w:val="82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A2C88" w:rsidP="00B21654">
            <w:pPr>
              <w:tabs>
                <w:tab w:val="left" w:pos="3920"/>
              </w:tabs>
            </w:pPr>
            <w:r>
              <w:t>Апрель-май-</w:t>
            </w:r>
          </w:p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Итоговая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Психологическая готовность к школе</w:t>
            </w:r>
            <w:r>
              <w:t xml:space="preserve"> (по заявлению родителей)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Pr="006251CA" w:rsidRDefault="006152A3" w:rsidP="00B21654">
            <w:pPr>
              <w:tabs>
                <w:tab w:val="left" w:pos="3920"/>
              </w:tabs>
            </w:pPr>
            <w:r w:rsidRPr="006251CA">
              <w:t>Выявить уровень готовности к школьному обучению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A3" w:rsidRDefault="006152A3" w:rsidP="00B21654">
            <w:pPr>
              <w:tabs>
                <w:tab w:val="left" w:pos="3920"/>
              </w:tabs>
            </w:pPr>
            <w:r w:rsidRPr="006251CA">
              <w:t>Педагог-психолог</w:t>
            </w:r>
          </w:p>
          <w:p w:rsidR="006152A3" w:rsidRDefault="006152A3" w:rsidP="00B21654">
            <w:pPr>
              <w:tabs>
                <w:tab w:val="left" w:pos="3920"/>
              </w:tabs>
            </w:pPr>
          </w:p>
          <w:p w:rsidR="006152A3" w:rsidRPr="006251CA" w:rsidRDefault="006152A3" w:rsidP="00B21654">
            <w:pPr>
              <w:tabs>
                <w:tab w:val="left" w:pos="3920"/>
              </w:tabs>
              <w:rPr>
                <w:b/>
              </w:rPr>
            </w:pPr>
          </w:p>
        </w:tc>
      </w:tr>
    </w:tbl>
    <w:p w:rsidR="00386107" w:rsidRDefault="00386107"/>
    <w:sectPr w:rsidR="00386107" w:rsidSect="00F40D3A">
      <w:footerReference w:type="even" r:id="rId9"/>
      <w:footerReference w:type="default" r:id="rId10"/>
      <w:pgSz w:w="11906" w:h="16838"/>
      <w:pgMar w:top="709" w:right="850" w:bottom="851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70A" w:rsidRDefault="00E1270A">
      <w:r>
        <w:separator/>
      </w:r>
    </w:p>
  </w:endnote>
  <w:endnote w:type="continuationSeparator" w:id="0">
    <w:p w:rsidR="00E1270A" w:rsidRDefault="00E1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AB6" w:rsidRDefault="00D84740" w:rsidP="000213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4AB6" w:rsidRDefault="00E1270A" w:rsidP="003B409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AB6" w:rsidRDefault="00E1270A" w:rsidP="003B409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70A" w:rsidRDefault="00E1270A">
      <w:r>
        <w:separator/>
      </w:r>
    </w:p>
  </w:footnote>
  <w:footnote w:type="continuationSeparator" w:id="0">
    <w:p w:rsidR="00E1270A" w:rsidRDefault="00E12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282E246A"/>
    <w:multiLevelType w:val="hybridMultilevel"/>
    <w:tmpl w:val="66BC9050"/>
    <w:lvl w:ilvl="0" w:tplc="A3268516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47F07489"/>
    <w:multiLevelType w:val="multilevel"/>
    <w:tmpl w:val="08FC2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A3"/>
    <w:rsid w:val="00002F97"/>
    <w:rsid w:val="000555BB"/>
    <w:rsid w:val="00070C31"/>
    <w:rsid w:val="000970C7"/>
    <w:rsid w:val="000A1E60"/>
    <w:rsid w:val="00113421"/>
    <w:rsid w:val="00122D66"/>
    <w:rsid w:val="00127A76"/>
    <w:rsid w:val="00155A25"/>
    <w:rsid w:val="00181FCF"/>
    <w:rsid w:val="00182059"/>
    <w:rsid w:val="001A0D3D"/>
    <w:rsid w:val="001B17F1"/>
    <w:rsid w:val="001E2A51"/>
    <w:rsid w:val="0022050E"/>
    <w:rsid w:val="0022309D"/>
    <w:rsid w:val="00277C5C"/>
    <w:rsid w:val="002A0AB8"/>
    <w:rsid w:val="002F6F48"/>
    <w:rsid w:val="003029A6"/>
    <w:rsid w:val="00325A81"/>
    <w:rsid w:val="00332C71"/>
    <w:rsid w:val="0036376B"/>
    <w:rsid w:val="00367FF8"/>
    <w:rsid w:val="00382D62"/>
    <w:rsid w:val="00386107"/>
    <w:rsid w:val="003F6182"/>
    <w:rsid w:val="0040561F"/>
    <w:rsid w:val="0041287A"/>
    <w:rsid w:val="004131EA"/>
    <w:rsid w:val="004247DC"/>
    <w:rsid w:val="0045342E"/>
    <w:rsid w:val="00454283"/>
    <w:rsid w:val="0045514B"/>
    <w:rsid w:val="004B4D9E"/>
    <w:rsid w:val="00536E13"/>
    <w:rsid w:val="005A0A6B"/>
    <w:rsid w:val="005B53D6"/>
    <w:rsid w:val="0061335B"/>
    <w:rsid w:val="006152A3"/>
    <w:rsid w:val="00661788"/>
    <w:rsid w:val="00687602"/>
    <w:rsid w:val="006A2C88"/>
    <w:rsid w:val="006A5FB4"/>
    <w:rsid w:val="006D5647"/>
    <w:rsid w:val="006F40DB"/>
    <w:rsid w:val="00724F24"/>
    <w:rsid w:val="007467BA"/>
    <w:rsid w:val="00747CA5"/>
    <w:rsid w:val="0078279D"/>
    <w:rsid w:val="00785D12"/>
    <w:rsid w:val="007B5603"/>
    <w:rsid w:val="007C4154"/>
    <w:rsid w:val="007D38CE"/>
    <w:rsid w:val="007E2945"/>
    <w:rsid w:val="00825B77"/>
    <w:rsid w:val="00827810"/>
    <w:rsid w:val="00860462"/>
    <w:rsid w:val="008673DD"/>
    <w:rsid w:val="00870EB2"/>
    <w:rsid w:val="008818F2"/>
    <w:rsid w:val="0088199A"/>
    <w:rsid w:val="00882EF2"/>
    <w:rsid w:val="008A61DB"/>
    <w:rsid w:val="00902277"/>
    <w:rsid w:val="00951D86"/>
    <w:rsid w:val="00973A6C"/>
    <w:rsid w:val="009D5126"/>
    <w:rsid w:val="009E701E"/>
    <w:rsid w:val="009F345C"/>
    <w:rsid w:val="00A97F00"/>
    <w:rsid w:val="00AA0B4B"/>
    <w:rsid w:val="00AD0DAA"/>
    <w:rsid w:val="00B00B23"/>
    <w:rsid w:val="00B876AF"/>
    <w:rsid w:val="00BB2C76"/>
    <w:rsid w:val="00C03731"/>
    <w:rsid w:val="00C30AA5"/>
    <w:rsid w:val="00C34CD6"/>
    <w:rsid w:val="00CA51E8"/>
    <w:rsid w:val="00CA6534"/>
    <w:rsid w:val="00CF4D7E"/>
    <w:rsid w:val="00D31B25"/>
    <w:rsid w:val="00D84740"/>
    <w:rsid w:val="00DB143D"/>
    <w:rsid w:val="00DD4415"/>
    <w:rsid w:val="00DE4E79"/>
    <w:rsid w:val="00E1270A"/>
    <w:rsid w:val="00E3765B"/>
    <w:rsid w:val="00E83071"/>
    <w:rsid w:val="00EA4A78"/>
    <w:rsid w:val="00F3590C"/>
    <w:rsid w:val="00F37A42"/>
    <w:rsid w:val="00F56797"/>
    <w:rsid w:val="00F603C0"/>
    <w:rsid w:val="00F7406F"/>
    <w:rsid w:val="00F75A95"/>
    <w:rsid w:val="00FC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52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15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152A3"/>
  </w:style>
  <w:style w:type="character" w:styleId="a6">
    <w:name w:val="Strong"/>
    <w:qFormat/>
    <w:rsid w:val="006152A3"/>
    <w:rPr>
      <w:b/>
      <w:bCs/>
    </w:rPr>
  </w:style>
  <w:style w:type="paragraph" w:styleId="a7">
    <w:name w:val="Normal (Web)"/>
    <w:basedOn w:val="a"/>
    <w:uiPriority w:val="99"/>
    <w:unhideWhenUsed/>
    <w:rsid w:val="006152A3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6152A3"/>
    <w:rPr>
      <w:color w:val="0000FF"/>
      <w:u w:val="single"/>
    </w:rPr>
  </w:style>
  <w:style w:type="character" w:customStyle="1" w:styleId="blk">
    <w:name w:val="blk"/>
    <w:basedOn w:val="a0"/>
    <w:rsid w:val="006152A3"/>
  </w:style>
  <w:style w:type="paragraph" w:styleId="a9">
    <w:name w:val="Balloon Text"/>
    <w:basedOn w:val="a"/>
    <w:link w:val="aa"/>
    <w:uiPriority w:val="99"/>
    <w:semiHidden/>
    <w:unhideWhenUsed/>
    <w:rsid w:val="007D38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38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99"/>
    <w:qFormat/>
    <w:rsid w:val="00661788"/>
    <w:pPr>
      <w:spacing w:line="264" w:lineRule="auto"/>
      <w:ind w:left="720"/>
      <w:contextualSpacing/>
      <w:jc w:val="both"/>
    </w:pPr>
    <w:rPr>
      <w:sz w:val="23"/>
      <w:szCs w:val="20"/>
    </w:rPr>
  </w:style>
  <w:style w:type="paragraph" w:customStyle="1" w:styleId="c0">
    <w:name w:val="c0"/>
    <w:basedOn w:val="a"/>
    <w:rsid w:val="00661788"/>
    <w:pPr>
      <w:spacing w:before="100" w:beforeAutospacing="1" w:after="100" w:afterAutospacing="1"/>
    </w:pPr>
  </w:style>
  <w:style w:type="character" w:customStyle="1" w:styleId="ac">
    <w:name w:val="Абзац списка Знак"/>
    <w:link w:val="ab"/>
    <w:uiPriority w:val="99"/>
    <w:qFormat/>
    <w:rsid w:val="00661788"/>
    <w:rPr>
      <w:rFonts w:ascii="Times New Roman" w:eastAsia="Times New Roman" w:hAnsi="Times New Roman" w:cs="Times New Roman"/>
      <w:sz w:val="23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52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15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152A3"/>
  </w:style>
  <w:style w:type="character" w:styleId="a6">
    <w:name w:val="Strong"/>
    <w:qFormat/>
    <w:rsid w:val="006152A3"/>
    <w:rPr>
      <w:b/>
      <w:bCs/>
    </w:rPr>
  </w:style>
  <w:style w:type="paragraph" w:styleId="a7">
    <w:name w:val="Normal (Web)"/>
    <w:basedOn w:val="a"/>
    <w:uiPriority w:val="99"/>
    <w:unhideWhenUsed/>
    <w:rsid w:val="006152A3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6152A3"/>
    <w:rPr>
      <w:color w:val="0000FF"/>
      <w:u w:val="single"/>
    </w:rPr>
  </w:style>
  <w:style w:type="character" w:customStyle="1" w:styleId="blk">
    <w:name w:val="blk"/>
    <w:basedOn w:val="a0"/>
    <w:rsid w:val="006152A3"/>
  </w:style>
  <w:style w:type="paragraph" w:styleId="a9">
    <w:name w:val="Balloon Text"/>
    <w:basedOn w:val="a"/>
    <w:link w:val="aa"/>
    <w:uiPriority w:val="99"/>
    <w:semiHidden/>
    <w:unhideWhenUsed/>
    <w:rsid w:val="007D38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38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99"/>
    <w:qFormat/>
    <w:rsid w:val="00661788"/>
    <w:pPr>
      <w:spacing w:line="264" w:lineRule="auto"/>
      <w:ind w:left="720"/>
      <w:contextualSpacing/>
      <w:jc w:val="both"/>
    </w:pPr>
    <w:rPr>
      <w:sz w:val="23"/>
      <w:szCs w:val="20"/>
    </w:rPr>
  </w:style>
  <w:style w:type="paragraph" w:customStyle="1" w:styleId="c0">
    <w:name w:val="c0"/>
    <w:basedOn w:val="a"/>
    <w:rsid w:val="00661788"/>
    <w:pPr>
      <w:spacing w:before="100" w:beforeAutospacing="1" w:after="100" w:afterAutospacing="1"/>
    </w:pPr>
  </w:style>
  <w:style w:type="character" w:customStyle="1" w:styleId="ac">
    <w:name w:val="Абзац списка Знак"/>
    <w:link w:val="ab"/>
    <w:uiPriority w:val="99"/>
    <w:qFormat/>
    <w:rsid w:val="00661788"/>
    <w:rPr>
      <w:rFonts w:ascii="Times New Roman" w:eastAsia="Times New Roman" w:hAnsi="Times New Roman" w:cs="Times New Roman"/>
      <w:sz w:val="23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2025-10-13T08:04:00Z</cp:lastPrinted>
  <dcterms:created xsi:type="dcterms:W3CDTF">2021-06-29T12:12:00Z</dcterms:created>
  <dcterms:modified xsi:type="dcterms:W3CDTF">2025-10-13T08:06:00Z</dcterms:modified>
</cp:coreProperties>
</file>